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9F4B" w14:textId="77777777" w:rsidR="00F26E89" w:rsidRDefault="002C1CA0">
      <w:pPr>
        <w:widowControl/>
        <w:spacing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Pr>
          <w:rFonts w:ascii="Times New Roman" w:eastAsia="方正黑体简体" w:hAnsi="Times New Roman" w:cs="Times New Roman"/>
          <w:sz w:val="32"/>
          <w:szCs w:val="32"/>
        </w:rPr>
        <w:t>1</w:t>
      </w:r>
    </w:p>
    <w:p w14:paraId="40B5AD6E" w14:textId="77777777" w:rsidR="00F26E89" w:rsidRDefault="00F26E89">
      <w:pPr>
        <w:spacing w:line="560" w:lineRule="exact"/>
        <w:jc w:val="center"/>
        <w:rPr>
          <w:rFonts w:ascii="Times New Roman" w:eastAsia="方正大标宋简体" w:hAnsi="Times New Roman" w:cs="Times New Roman"/>
          <w:sz w:val="44"/>
          <w:szCs w:val="44"/>
        </w:rPr>
      </w:pPr>
    </w:p>
    <w:p w14:paraId="14CB1CBF" w14:textId="77777777" w:rsidR="00F26E89" w:rsidRDefault="002C1CA0">
      <w:pPr>
        <w:spacing w:line="560" w:lineRule="exact"/>
        <w:ind w:firstLineChars="200" w:firstLine="880"/>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哈尔滨理工大学理学院学生会改革情况</w:t>
      </w:r>
    </w:p>
    <w:p w14:paraId="4692F52E" w14:textId="77777777" w:rsidR="00F26E89" w:rsidRDefault="00F26E89">
      <w:pPr>
        <w:spacing w:line="560" w:lineRule="exact"/>
        <w:ind w:firstLineChars="200" w:firstLine="640"/>
        <w:rPr>
          <w:rFonts w:ascii="Times New Roman" w:eastAsia="方正仿宋简体" w:hAnsi="Times New Roman" w:cs="Times New Roman"/>
          <w:sz w:val="32"/>
          <w:szCs w:val="32"/>
        </w:rPr>
      </w:pPr>
    </w:p>
    <w:p w14:paraId="0ED4CCBE" w14:textId="77777777" w:rsidR="00F26E89" w:rsidRDefault="002C1CA0">
      <w:pPr>
        <w:spacing w:line="560" w:lineRule="exact"/>
        <w:ind w:firstLineChars="200" w:firstLine="640"/>
        <w:rPr>
          <w:rFonts w:eastAsia="方正大标宋简体" w:cs="Times New Roman"/>
          <w:sz w:val="44"/>
          <w:szCs w:val="44"/>
        </w:rPr>
      </w:pPr>
      <w:r>
        <w:rPr>
          <w:rFonts w:ascii="Times New Roman" w:eastAsia="方正仿宋简体" w:hAnsi="Times New Roman" w:cs="Times New Roman" w:hint="eastAsia"/>
          <w:sz w:val="32"/>
          <w:szCs w:val="32"/>
        </w:rPr>
        <w:t>为落实共青团中央、教育部、全国学联联合下发的《关于推动高校学生会（研究生会）深化改革的若干意见》，接受广大师生监督，现将我校截至</w:t>
      </w:r>
      <w:r>
        <w:rPr>
          <w:rFonts w:ascii="Times New Roman" w:eastAsia="方正仿宋简体" w:hAnsi="Times New Roman" w:cs="Times New Roman" w:hint="eastAsia"/>
          <w:sz w:val="32"/>
          <w:szCs w:val="32"/>
        </w:rPr>
        <w:t>2021</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11</w:t>
      </w:r>
      <w:r>
        <w:rPr>
          <w:rFonts w:ascii="Times New Roman" w:eastAsia="方正仿宋简体" w:hAnsi="Times New Roman" w:cs="Times New Roman" w:hint="eastAsia"/>
          <w:sz w:val="32"/>
          <w:szCs w:val="32"/>
        </w:rPr>
        <w:t>月学生会（研究生会）改革情况公开如下。</w:t>
      </w:r>
    </w:p>
    <w:p w14:paraId="14BF3F23" w14:textId="77777777" w:rsidR="00F26E89" w:rsidRDefault="002C1CA0">
      <w:pPr>
        <w:numPr>
          <w:ilvl w:val="0"/>
          <w:numId w:val="1"/>
        </w:num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改革自评表</w:t>
      </w:r>
    </w:p>
    <w:tbl>
      <w:tblPr>
        <w:tblStyle w:val="aa"/>
        <w:tblW w:w="10397" w:type="dxa"/>
        <w:jc w:val="center"/>
        <w:tblLayout w:type="fixed"/>
        <w:tblLook w:val="04A0" w:firstRow="1" w:lastRow="0" w:firstColumn="1" w:lastColumn="0" w:noHBand="0" w:noVBand="1"/>
      </w:tblPr>
      <w:tblGrid>
        <w:gridCol w:w="2216"/>
        <w:gridCol w:w="629"/>
        <w:gridCol w:w="629"/>
        <w:gridCol w:w="629"/>
        <w:gridCol w:w="629"/>
        <w:gridCol w:w="629"/>
        <w:gridCol w:w="629"/>
        <w:gridCol w:w="629"/>
        <w:gridCol w:w="629"/>
        <w:gridCol w:w="187"/>
        <w:gridCol w:w="442"/>
        <w:gridCol w:w="629"/>
        <w:gridCol w:w="279"/>
        <w:gridCol w:w="350"/>
        <w:gridCol w:w="629"/>
        <w:gridCol w:w="633"/>
      </w:tblGrid>
      <w:tr w:rsidR="00F26E89" w14:paraId="17A9450B" w14:textId="77777777">
        <w:trPr>
          <w:cantSplit/>
          <w:trHeight w:hRule="exact" w:val="1020"/>
          <w:jc w:val="center"/>
        </w:trPr>
        <w:tc>
          <w:tcPr>
            <w:tcW w:w="10397" w:type="dxa"/>
            <w:gridSpan w:val="16"/>
            <w:shd w:val="clear" w:color="auto" w:fill="D8D8D8" w:themeFill="background1" w:themeFillShade="D8"/>
            <w:vAlign w:val="center"/>
          </w:tcPr>
          <w:p w14:paraId="07E5D857" w14:textId="77777777" w:rsidR="00F26E89" w:rsidRDefault="002C1CA0">
            <w:pPr>
              <w:spacing w:beforeLines="50" w:before="217" w:afterLines="50" w:after="217" w:line="440" w:lineRule="exact"/>
              <w:jc w:val="center"/>
              <w:rPr>
                <w:rFonts w:ascii="Times New Roman Regular" w:eastAsia="仿宋_GB2312" w:hAnsi="Times New Roman Regular" w:cs="Times New Roman Regular"/>
                <w:sz w:val="28"/>
                <w:szCs w:val="28"/>
              </w:rPr>
            </w:pPr>
            <w:r>
              <w:rPr>
                <w:rFonts w:ascii="方正黑体简体" w:eastAsia="方正黑体简体" w:hAnsi="方正黑体简体" w:cs="方正黑体简体"/>
                <w:sz w:val="28"/>
                <w:szCs w:val="28"/>
              </w:rPr>
              <w:t>二级学生会组织情况</w:t>
            </w:r>
          </w:p>
        </w:tc>
      </w:tr>
      <w:tr w:rsidR="00F26E89" w14:paraId="2EC74971" w14:textId="77777777">
        <w:trPr>
          <w:cantSplit/>
          <w:trHeight w:hRule="exact" w:val="1325"/>
          <w:jc w:val="center"/>
        </w:trPr>
        <w:tc>
          <w:tcPr>
            <w:tcW w:w="7435" w:type="dxa"/>
            <w:gridSpan w:val="10"/>
            <w:shd w:val="clear" w:color="auto" w:fill="D8D8D8" w:themeFill="background1" w:themeFillShade="D8"/>
            <w:vAlign w:val="center"/>
          </w:tcPr>
          <w:p w14:paraId="53CA7CC1" w14:textId="77777777" w:rsidR="00F26E89" w:rsidRDefault="002C1CA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sz w:val="28"/>
                <w:szCs w:val="28"/>
              </w:rPr>
              <w:t>项目</w:t>
            </w:r>
          </w:p>
        </w:tc>
        <w:tc>
          <w:tcPr>
            <w:tcW w:w="1350" w:type="dxa"/>
            <w:gridSpan w:val="3"/>
            <w:shd w:val="clear" w:color="auto" w:fill="D8D8D8" w:themeFill="background1" w:themeFillShade="D8"/>
            <w:vAlign w:val="center"/>
          </w:tcPr>
          <w:p w14:paraId="1A20D613" w14:textId="77777777" w:rsidR="00F26E89" w:rsidRDefault="002C1CA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sz w:val="28"/>
                <w:szCs w:val="28"/>
              </w:rPr>
              <w:t>符合标准学生会组织数量</w:t>
            </w:r>
          </w:p>
        </w:tc>
        <w:tc>
          <w:tcPr>
            <w:tcW w:w="1612" w:type="dxa"/>
            <w:gridSpan w:val="3"/>
            <w:shd w:val="clear" w:color="auto" w:fill="D8D8D8" w:themeFill="background1" w:themeFillShade="D8"/>
            <w:vAlign w:val="center"/>
          </w:tcPr>
          <w:p w14:paraId="78C16832" w14:textId="77777777" w:rsidR="00F26E89" w:rsidRDefault="002C1CA0">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sz w:val="28"/>
                <w:szCs w:val="28"/>
              </w:rPr>
              <w:t>备注</w:t>
            </w:r>
          </w:p>
        </w:tc>
      </w:tr>
      <w:tr w:rsidR="00F26E89" w14:paraId="58D71191" w14:textId="77777777">
        <w:trPr>
          <w:cantSplit/>
          <w:trHeight w:hRule="exact" w:val="1020"/>
          <w:jc w:val="center"/>
        </w:trPr>
        <w:tc>
          <w:tcPr>
            <w:tcW w:w="7435" w:type="dxa"/>
            <w:gridSpan w:val="10"/>
            <w:shd w:val="clear" w:color="auto" w:fill="D8D8D8" w:themeFill="background1" w:themeFillShade="D8"/>
            <w:vAlign w:val="center"/>
          </w:tcPr>
          <w:p w14:paraId="2E593085"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 </w:t>
            </w:r>
            <w:r>
              <w:rPr>
                <w:rFonts w:ascii="Times New Roman Regular" w:eastAsia="仿宋_GB2312" w:hAnsi="Times New Roman Regular" w:cs="Times New Roman Regular"/>
                <w:sz w:val="28"/>
                <w:szCs w:val="28"/>
              </w:rPr>
              <w:t>坚持全心全意服务同学，聚焦主责主业开展工作。未承担宿舍管理、校园文明纠察、安全保卫等行政职能。</w:t>
            </w:r>
          </w:p>
        </w:tc>
        <w:tc>
          <w:tcPr>
            <w:tcW w:w="1350" w:type="dxa"/>
            <w:gridSpan w:val="3"/>
            <w:shd w:val="clear" w:color="auto" w:fill="D8D8D8" w:themeFill="background1" w:themeFillShade="D8"/>
            <w:vAlign w:val="center"/>
          </w:tcPr>
          <w:p w14:paraId="2EA72832"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5DBDE3BF"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3C4C2341" w14:textId="77777777">
        <w:trPr>
          <w:cantSplit/>
          <w:trHeight w:hRule="exact" w:val="1020"/>
          <w:jc w:val="center"/>
        </w:trPr>
        <w:tc>
          <w:tcPr>
            <w:tcW w:w="7435" w:type="dxa"/>
            <w:gridSpan w:val="10"/>
            <w:shd w:val="clear" w:color="auto" w:fill="D8D8D8" w:themeFill="background1" w:themeFillShade="D8"/>
            <w:vAlign w:val="center"/>
          </w:tcPr>
          <w:p w14:paraId="4DC9D931"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2. </w:t>
            </w:r>
            <w:r>
              <w:rPr>
                <w:rFonts w:ascii="Times New Roman Regular" w:eastAsia="仿宋_GB2312" w:hAnsi="Times New Roman Regular" w:cs="Times New Roman Regular"/>
                <w:sz w:val="28"/>
                <w:szCs w:val="28"/>
              </w:rPr>
              <w:t>工作机构架构为</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主席团</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工作部门</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模式，未在工作部门以上或以下设置</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中心</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项目办公室</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等常设层级。</w:t>
            </w:r>
          </w:p>
        </w:tc>
        <w:tc>
          <w:tcPr>
            <w:tcW w:w="1350" w:type="dxa"/>
            <w:gridSpan w:val="3"/>
            <w:shd w:val="clear" w:color="auto" w:fill="D8D8D8" w:themeFill="background1" w:themeFillShade="D8"/>
            <w:vAlign w:val="center"/>
          </w:tcPr>
          <w:p w14:paraId="539E0DC2"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7182A6F6"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0B8E3D03" w14:textId="77777777">
        <w:trPr>
          <w:cantSplit/>
          <w:trHeight w:hRule="exact" w:val="1020"/>
          <w:jc w:val="center"/>
        </w:trPr>
        <w:tc>
          <w:tcPr>
            <w:tcW w:w="7435" w:type="dxa"/>
            <w:gridSpan w:val="10"/>
            <w:shd w:val="clear" w:color="auto" w:fill="D8D8D8" w:themeFill="background1" w:themeFillShade="D8"/>
            <w:vAlign w:val="center"/>
          </w:tcPr>
          <w:p w14:paraId="4FF14011"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3. </w:t>
            </w:r>
            <w:r>
              <w:rPr>
                <w:rFonts w:ascii="Times New Roman Regular" w:eastAsia="仿宋_GB2312" w:hAnsi="Times New Roman Regular" w:cs="Times New Roman Regular"/>
                <w:sz w:val="28"/>
                <w:szCs w:val="28"/>
              </w:rPr>
              <w:t>工作人员不超过</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人。</w:t>
            </w:r>
          </w:p>
        </w:tc>
        <w:tc>
          <w:tcPr>
            <w:tcW w:w="1350" w:type="dxa"/>
            <w:gridSpan w:val="3"/>
            <w:shd w:val="clear" w:color="auto" w:fill="D8D8D8" w:themeFill="background1" w:themeFillShade="D8"/>
            <w:vAlign w:val="center"/>
          </w:tcPr>
          <w:p w14:paraId="7533A2A4"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58F35EF2"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68D36F00" w14:textId="77777777">
        <w:trPr>
          <w:cantSplit/>
          <w:trHeight w:hRule="exact" w:val="1020"/>
          <w:jc w:val="center"/>
        </w:trPr>
        <w:tc>
          <w:tcPr>
            <w:tcW w:w="7435" w:type="dxa"/>
            <w:gridSpan w:val="10"/>
            <w:shd w:val="clear" w:color="auto" w:fill="D8D8D8" w:themeFill="background1" w:themeFillShade="D8"/>
            <w:vAlign w:val="center"/>
          </w:tcPr>
          <w:p w14:paraId="6AC7606C"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4. </w:t>
            </w:r>
            <w:r>
              <w:rPr>
                <w:rFonts w:ascii="Times New Roman Regular" w:eastAsia="仿宋_GB2312" w:hAnsi="Times New Roman Regular" w:cs="Times New Roman Regular"/>
                <w:sz w:val="28"/>
                <w:szCs w:val="28"/>
              </w:rPr>
              <w:t>主席团成员不超过</w:t>
            </w: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人。</w:t>
            </w:r>
          </w:p>
        </w:tc>
        <w:tc>
          <w:tcPr>
            <w:tcW w:w="1350" w:type="dxa"/>
            <w:gridSpan w:val="3"/>
            <w:shd w:val="clear" w:color="auto" w:fill="D8D8D8" w:themeFill="background1" w:themeFillShade="D8"/>
            <w:vAlign w:val="center"/>
          </w:tcPr>
          <w:p w14:paraId="7DCB023F"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70222431"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6A71D979" w14:textId="77777777">
        <w:trPr>
          <w:cantSplit/>
          <w:trHeight w:hRule="exact" w:val="1020"/>
          <w:jc w:val="center"/>
        </w:trPr>
        <w:tc>
          <w:tcPr>
            <w:tcW w:w="7435" w:type="dxa"/>
            <w:gridSpan w:val="10"/>
            <w:shd w:val="clear" w:color="auto" w:fill="D8D8D8" w:themeFill="background1" w:themeFillShade="D8"/>
            <w:vAlign w:val="center"/>
          </w:tcPr>
          <w:p w14:paraId="12562EF1"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5. </w:t>
            </w:r>
            <w:r>
              <w:rPr>
                <w:rFonts w:ascii="Times New Roman Regular" w:eastAsia="仿宋_GB2312" w:hAnsi="Times New Roman Regular" w:cs="Times New Roman Regular"/>
                <w:sz w:val="28"/>
                <w:szCs w:val="28"/>
              </w:rPr>
              <w:t>除主席、副主席（轮值执行主席）、部长、副部长、干事外未设其他职务。</w:t>
            </w:r>
          </w:p>
        </w:tc>
        <w:tc>
          <w:tcPr>
            <w:tcW w:w="1350" w:type="dxa"/>
            <w:gridSpan w:val="3"/>
            <w:shd w:val="clear" w:color="auto" w:fill="D8D8D8" w:themeFill="background1" w:themeFillShade="D8"/>
            <w:vAlign w:val="center"/>
          </w:tcPr>
          <w:p w14:paraId="0F538229"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1B511A0"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030F1DE5" w14:textId="77777777">
        <w:trPr>
          <w:cantSplit/>
          <w:trHeight w:hRule="exact" w:val="1020"/>
          <w:jc w:val="center"/>
        </w:trPr>
        <w:tc>
          <w:tcPr>
            <w:tcW w:w="7435" w:type="dxa"/>
            <w:gridSpan w:val="10"/>
            <w:shd w:val="clear" w:color="auto" w:fill="D8D8D8" w:themeFill="background1" w:themeFillShade="D8"/>
            <w:vAlign w:val="center"/>
          </w:tcPr>
          <w:p w14:paraId="2CB0F98F"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lastRenderedPageBreak/>
              <w:t xml:space="preserve">6. </w:t>
            </w:r>
            <w:r>
              <w:rPr>
                <w:rFonts w:ascii="Times New Roman Regular" w:eastAsia="仿宋_GB2312" w:hAnsi="Times New Roman Regular" w:cs="Times New Roman Regular"/>
                <w:sz w:val="28"/>
                <w:szCs w:val="28"/>
              </w:rPr>
              <w:t>工作人员为共产党员或共青团员。</w:t>
            </w:r>
          </w:p>
        </w:tc>
        <w:tc>
          <w:tcPr>
            <w:tcW w:w="1350" w:type="dxa"/>
            <w:gridSpan w:val="3"/>
            <w:shd w:val="clear" w:color="auto" w:fill="D8D8D8" w:themeFill="background1" w:themeFillShade="D8"/>
            <w:vAlign w:val="center"/>
          </w:tcPr>
          <w:p w14:paraId="1C62AD6E"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0A41D92"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2BA5107A" w14:textId="77777777">
        <w:trPr>
          <w:cantSplit/>
          <w:trHeight w:val="1020"/>
          <w:jc w:val="center"/>
        </w:trPr>
        <w:tc>
          <w:tcPr>
            <w:tcW w:w="7435" w:type="dxa"/>
            <w:gridSpan w:val="10"/>
            <w:shd w:val="clear" w:color="auto" w:fill="D8D8D8" w:themeFill="background1" w:themeFillShade="D8"/>
            <w:vAlign w:val="center"/>
          </w:tcPr>
          <w:p w14:paraId="75FA81FA"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7. </w:t>
            </w:r>
            <w:r>
              <w:rPr>
                <w:rFonts w:ascii="Times New Roman Regular" w:eastAsia="仿宋_GB2312" w:hAnsi="Times New Roman Regular" w:cs="Times New Roman Regular"/>
                <w:sz w:val="28"/>
                <w:szCs w:val="28"/>
              </w:rPr>
              <w:t>工作人员中除一年级新生外的本专科生最近</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个学期</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最近</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学年</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入学以来三者取其一，学习成绩综合排名在本专业前</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以内，且无课业不及格情况；研究生无课业不及格情况。</w:t>
            </w:r>
          </w:p>
        </w:tc>
        <w:tc>
          <w:tcPr>
            <w:tcW w:w="1350" w:type="dxa"/>
            <w:gridSpan w:val="3"/>
            <w:shd w:val="clear" w:color="auto" w:fill="D8D8D8" w:themeFill="background1" w:themeFillShade="D8"/>
            <w:vAlign w:val="center"/>
          </w:tcPr>
          <w:p w14:paraId="26593EF9"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48D19745"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6F36705A" w14:textId="77777777">
        <w:trPr>
          <w:cantSplit/>
          <w:trHeight w:val="1020"/>
          <w:jc w:val="center"/>
        </w:trPr>
        <w:tc>
          <w:tcPr>
            <w:tcW w:w="7435" w:type="dxa"/>
            <w:gridSpan w:val="10"/>
            <w:shd w:val="clear" w:color="auto" w:fill="D8D8D8" w:themeFill="background1" w:themeFillShade="D8"/>
            <w:vAlign w:val="center"/>
          </w:tcPr>
          <w:p w14:paraId="7675ED10"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8. </w:t>
            </w:r>
            <w:r>
              <w:rPr>
                <w:rFonts w:ascii="Times New Roman Regular" w:eastAsia="仿宋_GB2312" w:hAnsi="Times New Roman Regular" w:cs="Times New Roman Regular"/>
                <w:sz w:val="28"/>
                <w:szCs w:val="28"/>
              </w:rPr>
              <w:t>主席团由学生（研究生）代表大会（非其委员会、常务委员会、常任代表会议等）或全体学生（研究生）大会选举产生。</w:t>
            </w:r>
          </w:p>
        </w:tc>
        <w:tc>
          <w:tcPr>
            <w:tcW w:w="1350" w:type="dxa"/>
            <w:gridSpan w:val="3"/>
            <w:shd w:val="clear" w:color="auto" w:fill="D8D8D8" w:themeFill="background1" w:themeFillShade="D8"/>
            <w:vAlign w:val="center"/>
          </w:tcPr>
          <w:p w14:paraId="2514695D"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B1AD3A7"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2BC0B2B4" w14:textId="77777777">
        <w:trPr>
          <w:cantSplit/>
          <w:trHeight w:hRule="exact" w:val="1020"/>
          <w:jc w:val="center"/>
        </w:trPr>
        <w:tc>
          <w:tcPr>
            <w:tcW w:w="7435" w:type="dxa"/>
            <w:gridSpan w:val="10"/>
            <w:shd w:val="clear" w:color="auto" w:fill="D8D8D8" w:themeFill="background1" w:themeFillShade="D8"/>
            <w:vAlign w:val="center"/>
          </w:tcPr>
          <w:p w14:paraId="16811FDD"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9. </w:t>
            </w:r>
            <w:r>
              <w:rPr>
                <w:rFonts w:ascii="Times New Roman Regular" w:eastAsia="仿宋_GB2312" w:hAnsi="Times New Roman Regular" w:cs="Times New Roman Regular"/>
                <w:sz w:val="28"/>
                <w:szCs w:val="28"/>
              </w:rPr>
              <w:t>按期规范召开学生（研究生）代表大会或全体学生（研究生）大会。</w:t>
            </w:r>
          </w:p>
        </w:tc>
        <w:tc>
          <w:tcPr>
            <w:tcW w:w="1350" w:type="dxa"/>
            <w:gridSpan w:val="3"/>
            <w:shd w:val="clear" w:color="auto" w:fill="D8D8D8" w:themeFill="background1" w:themeFillShade="D8"/>
            <w:vAlign w:val="center"/>
          </w:tcPr>
          <w:p w14:paraId="72B01BCD"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6927825A" w14:textId="77777777" w:rsidR="00F26E89" w:rsidRDefault="00F26E89">
            <w:pPr>
              <w:spacing w:line="440" w:lineRule="exact"/>
              <w:rPr>
                <w:rFonts w:ascii="Times New Roman Regular" w:eastAsia="仿宋_GB2312" w:hAnsi="Times New Roman Regular" w:cs="Times New Roman Regular"/>
                <w:sz w:val="28"/>
                <w:szCs w:val="28"/>
              </w:rPr>
            </w:pPr>
          </w:p>
        </w:tc>
      </w:tr>
      <w:tr w:rsidR="00F26E89" w14:paraId="4ED10DCF" w14:textId="77777777">
        <w:trPr>
          <w:cantSplit/>
          <w:trHeight w:hRule="exact" w:val="1020"/>
          <w:jc w:val="center"/>
        </w:trPr>
        <w:tc>
          <w:tcPr>
            <w:tcW w:w="7435" w:type="dxa"/>
            <w:gridSpan w:val="10"/>
            <w:shd w:val="clear" w:color="auto" w:fill="D8D8D8" w:themeFill="background1" w:themeFillShade="D8"/>
            <w:vAlign w:val="center"/>
          </w:tcPr>
          <w:p w14:paraId="1A946E79"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10. </w:t>
            </w:r>
            <w:r>
              <w:rPr>
                <w:rFonts w:ascii="Times New Roman Regular" w:eastAsia="仿宋_GB2312" w:hAnsi="Times New Roman Regular" w:cs="Times New Roman Regular"/>
                <w:sz w:val="28"/>
                <w:szCs w:val="28"/>
              </w:rPr>
              <w:t>开展了春、秋季学生会组织工作人员全员培训。</w:t>
            </w:r>
          </w:p>
        </w:tc>
        <w:tc>
          <w:tcPr>
            <w:tcW w:w="1350" w:type="dxa"/>
            <w:gridSpan w:val="3"/>
            <w:shd w:val="clear" w:color="auto" w:fill="D8D8D8" w:themeFill="background1" w:themeFillShade="D8"/>
            <w:vAlign w:val="center"/>
          </w:tcPr>
          <w:p w14:paraId="4B5ECB95"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0EB4F2BE" w14:textId="77777777" w:rsidR="00F26E89" w:rsidRDefault="00F26E89">
            <w:pPr>
              <w:spacing w:line="440" w:lineRule="exact"/>
              <w:jc w:val="left"/>
              <w:rPr>
                <w:rFonts w:ascii="Times New Roman Regular" w:eastAsia="仿宋_GB2312" w:hAnsi="Times New Roman Regular" w:cs="Times New Roman Regular"/>
                <w:sz w:val="28"/>
                <w:szCs w:val="28"/>
              </w:rPr>
            </w:pPr>
          </w:p>
        </w:tc>
      </w:tr>
      <w:tr w:rsidR="00F26E89" w14:paraId="28339665" w14:textId="77777777">
        <w:trPr>
          <w:cantSplit/>
          <w:trHeight w:val="1020"/>
          <w:jc w:val="center"/>
        </w:trPr>
        <w:tc>
          <w:tcPr>
            <w:tcW w:w="7435" w:type="dxa"/>
            <w:gridSpan w:val="10"/>
            <w:shd w:val="clear" w:color="auto" w:fill="D8D8D8" w:themeFill="background1" w:themeFillShade="D8"/>
            <w:vAlign w:val="center"/>
          </w:tcPr>
          <w:p w14:paraId="450B8D2C"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11. </w:t>
            </w:r>
            <w:r>
              <w:rPr>
                <w:rFonts w:ascii="Times New Roman Regular" w:eastAsia="仿宋_GB2312" w:hAnsi="Times New Roman Regular" w:cs="Times New Roman Regular"/>
                <w:sz w:val="28"/>
                <w:szCs w:val="28"/>
              </w:rPr>
              <w:t>工作人员参加评奖评优、测评加分、推荐免试攻读研究生等事项时，依据评议结果择优提名，未与其岗位简单挂钩。</w:t>
            </w:r>
          </w:p>
        </w:tc>
        <w:tc>
          <w:tcPr>
            <w:tcW w:w="1350" w:type="dxa"/>
            <w:gridSpan w:val="3"/>
            <w:shd w:val="clear" w:color="auto" w:fill="D8D8D8" w:themeFill="background1" w:themeFillShade="D8"/>
            <w:vAlign w:val="center"/>
          </w:tcPr>
          <w:p w14:paraId="6733BC0E"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46C25494" w14:textId="77777777" w:rsidR="00F26E89" w:rsidRDefault="00F26E89">
            <w:pPr>
              <w:spacing w:line="440" w:lineRule="exact"/>
              <w:jc w:val="left"/>
              <w:rPr>
                <w:rFonts w:ascii="Times New Roman Regular" w:eastAsia="仿宋_GB2312" w:hAnsi="Times New Roman Regular" w:cs="Times New Roman Regular"/>
                <w:sz w:val="28"/>
                <w:szCs w:val="28"/>
              </w:rPr>
            </w:pPr>
          </w:p>
        </w:tc>
      </w:tr>
      <w:tr w:rsidR="00F26E89" w14:paraId="32EDCA61" w14:textId="77777777">
        <w:trPr>
          <w:cantSplit/>
          <w:trHeight w:hRule="exact" w:val="1020"/>
          <w:jc w:val="center"/>
        </w:trPr>
        <w:tc>
          <w:tcPr>
            <w:tcW w:w="7435" w:type="dxa"/>
            <w:gridSpan w:val="10"/>
            <w:shd w:val="clear" w:color="auto" w:fill="D8D8D8" w:themeFill="background1" w:themeFillShade="D8"/>
            <w:vAlign w:val="center"/>
          </w:tcPr>
          <w:p w14:paraId="5E1D785B"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12. </w:t>
            </w:r>
            <w:r>
              <w:rPr>
                <w:rFonts w:ascii="Times New Roman Regular" w:eastAsia="仿宋_GB2312" w:hAnsi="Times New Roman Regular" w:cs="Times New Roman Regular"/>
                <w:sz w:val="28"/>
                <w:szCs w:val="28"/>
              </w:rPr>
              <w:t>党组织定期听取学生会组织工作汇报，研究决定重大事项。</w:t>
            </w:r>
          </w:p>
        </w:tc>
        <w:tc>
          <w:tcPr>
            <w:tcW w:w="1350" w:type="dxa"/>
            <w:gridSpan w:val="3"/>
            <w:shd w:val="clear" w:color="auto" w:fill="D8D8D8" w:themeFill="background1" w:themeFillShade="D8"/>
            <w:vAlign w:val="center"/>
          </w:tcPr>
          <w:p w14:paraId="2B9F28D5"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3EE2AD4" w14:textId="77777777" w:rsidR="00F26E89" w:rsidRDefault="00F26E89">
            <w:pPr>
              <w:spacing w:line="440" w:lineRule="exact"/>
              <w:jc w:val="left"/>
              <w:rPr>
                <w:rFonts w:ascii="Times New Roman Regular" w:eastAsia="仿宋_GB2312" w:hAnsi="Times New Roman Regular" w:cs="Times New Roman Regular"/>
                <w:sz w:val="28"/>
                <w:szCs w:val="28"/>
              </w:rPr>
            </w:pPr>
          </w:p>
        </w:tc>
      </w:tr>
      <w:tr w:rsidR="00F26E89" w14:paraId="36649BCB" w14:textId="77777777">
        <w:trPr>
          <w:cantSplit/>
          <w:trHeight w:hRule="exact" w:val="1020"/>
          <w:jc w:val="center"/>
        </w:trPr>
        <w:tc>
          <w:tcPr>
            <w:tcW w:w="7435" w:type="dxa"/>
            <w:gridSpan w:val="10"/>
            <w:shd w:val="clear" w:color="auto" w:fill="D8D8D8" w:themeFill="background1" w:themeFillShade="D8"/>
            <w:vAlign w:val="center"/>
          </w:tcPr>
          <w:p w14:paraId="6779AA07" w14:textId="77777777" w:rsidR="00F26E89" w:rsidRDefault="002C1CA0">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13. </w:t>
            </w:r>
            <w:r>
              <w:rPr>
                <w:rFonts w:ascii="Times New Roman Regular" w:eastAsia="仿宋_GB2312" w:hAnsi="Times New Roman Regular" w:cs="Times New Roman Regular"/>
                <w:sz w:val="28"/>
                <w:szCs w:val="28"/>
              </w:rPr>
              <w:t>明确</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名团组织负责人指导院级学生会组织；聘任团委老师担任院级学生会组织秘书长。</w:t>
            </w:r>
          </w:p>
        </w:tc>
        <w:tc>
          <w:tcPr>
            <w:tcW w:w="1350" w:type="dxa"/>
            <w:gridSpan w:val="3"/>
            <w:shd w:val="clear" w:color="auto" w:fill="D8D8D8" w:themeFill="background1" w:themeFillShade="D8"/>
            <w:vAlign w:val="center"/>
          </w:tcPr>
          <w:p w14:paraId="417CB0A0" w14:textId="77777777" w:rsidR="00F26E89" w:rsidRDefault="002C1CA0" w:rsidP="00432A17">
            <w:pPr>
              <w:spacing w:line="440" w:lineRule="exact"/>
              <w:jc w:val="center"/>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6790BB0C" w14:textId="77777777" w:rsidR="00F26E89" w:rsidRDefault="00F26E89">
            <w:pPr>
              <w:spacing w:line="440" w:lineRule="exact"/>
              <w:jc w:val="left"/>
              <w:rPr>
                <w:rFonts w:ascii="Times New Roman Regular" w:eastAsia="仿宋_GB2312" w:hAnsi="Times New Roman Regular" w:cs="Times New Roman Regular"/>
                <w:sz w:val="28"/>
                <w:szCs w:val="28"/>
              </w:rPr>
            </w:pPr>
          </w:p>
        </w:tc>
      </w:tr>
      <w:tr w:rsidR="00F26E89" w14:paraId="0535BF4D" w14:textId="77777777">
        <w:trPr>
          <w:cantSplit/>
          <w:trHeight w:hRule="exact" w:val="1020"/>
          <w:jc w:val="center"/>
        </w:trPr>
        <w:tc>
          <w:tcPr>
            <w:tcW w:w="10397" w:type="dxa"/>
            <w:gridSpan w:val="16"/>
            <w:shd w:val="clear" w:color="auto" w:fill="D8D8D8" w:themeFill="background1" w:themeFillShade="D8"/>
            <w:vAlign w:val="center"/>
          </w:tcPr>
          <w:p w14:paraId="4CB98BD1" w14:textId="77777777" w:rsidR="00F26E89" w:rsidRDefault="002C1CA0">
            <w:pPr>
              <w:spacing w:line="440" w:lineRule="exact"/>
              <w:jc w:val="center"/>
              <w:rPr>
                <w:rFonts w:ascii="Times New Roman Regular" w:eastAsia="仿宋_GB2312" w:hAnsi="Times New Roman Regular" w:cs="Times New Roman Regular"/>
                <w:sz w:val="28"/>
                <w:szCs w:val="28"/>
                <w:lang w:eastAsia="zh-Hans"/>
              </w:rPr>
            </w:pPr>
            <w:r>
              <w:rPr>
                <w:rFonts w:ascii="黑体" w:eastAsia="黑体" w:hAnsi="黑体" w:cs="黑体" w:hint="eastAsia"/>
                <w:sz w:val="28"/>
                <w:szCs w:val="28"/>
                <w:lang w:eastAsia="zh-Hans"/>
              </w:rPr>
              <w:t>具体情况</w:t>
            </w:r>
          </w:p>
        </w:tc>
      </w:tr>
      <w:tr w:rsidR="00F26E89" w14:paraId="54DC890F" w14:textId="77777777">
        <w:trPr>
          <w:cantSplit/>
          <w:trHeight w:val="500"/>
          <w:jc w:val="center"/>
        </w:trPr>
        <w:tc>
          <w:tcPr>
            <w:tcW w:w="2216" w:type="dxa"/>
            <w:vMerge w:val="restart"/>
            <w:shd w:val="clear" w:color="auto" w:fill="D8D8D8" w:themeFill="background1" w:themeFillShade="D8"/>
            <w:vAlign w:val="center"/>
          </w:tcPr>
          <w:p w14:paraId="79F88F70"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方正楷体简体" w:eastAsia="方正楷体简体" w:hAnsi="方正楷体简体" w:cs="方正楷体简体" w:hint="eastAsia"/>
                <w:sz w:val="28"/>
                <w:szCs w:val="28"/>
              </w:rPr>
              <w:t>二级学生会组织</w:t>
            </w:r>
          </w:p>
        </w:tc>
        <w:tc>
          <w:tcPr>
            <w:tcW w:w="8181" w:type="dxa"/>
            <w:gridSpan w:val="15"/>
            <w:shd w:val="clear" w:color="auto" w:fill="D8D8D8" w:themeFill="background1" w:themeFillShade="D8"/>
            <w:vAlign w:val="center"/>
          </w:tcPr>
          <w:p w14:paraId="4FA3AACE"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方正楷体简体" w:eastAsia="方正楷体简体" w:hAnsi="方正楷体简体" w:cs="方正楷体简体" w:hint="eastAsia"/>
                <w:sz w:val="28"/>
                <w:szCs w:val="28"/>
              </w:rPr>
              <w:t>符合标准情况（请填写是</w:t>
            </w:r>
            <w:r>
              <w:rPr>
                <w:rFonts w:ascii="方正楷体简体" w:eastAsia="方正楷体简体" w:hAnsi="方正楷体简体" w:cs="方正楷体简体" w:hint="eastAsia"/>
                <w:sz w:val="28"/>
                <w:szCs w:val="28"/>
              </w:rPr>
              <w:t>/</w:t>
            </w:r>
            <w:r>
              <w:rPr>
                <w:rFonts w:ascii="方正楷体简体" w:eastAsia="方正楷体简体" w:hAnsi="方正楷体简体" w:cs="方正楷体简体" w:hint="eastAsia"/>
                <w:sz w:val="28"/>
                <w:szCs w:val="28"/>
              </w:rPr>
              <w:t>否）</w:t>
            </w:r>
          </w:p>
        </w:tc>
      </w:tr>
      <w:tr w:rsidR="00F26E89" w14:paraId="66B7B487" w14:textId="77777777">
        <w:trPr>
          <w:cantSplit/>
          <w:trHeight w:val="500"/>
          <w:jc w:val="center"/>
        </w:trPr>
        <w:tc>
          <w:tcPr>
            <w:tcW w:w="2216" w:type="dxa"/>
            <w:vMerge/>
            <w:shd w:val="clear" w:color="auto" w:fill="D8D8D8" w:themeFill="background1" w:themeFillShade="D8"/>
            <w:vAlign w:val="center"/>
          </w:tcPr>
          <w:p w14:paraId="2B82F7B1" w14:textId="77777777" w:rsidR="00F26E89" w:rsidRDefault="00F26E89">
            <w:pPr>
              <w:spacing w:line="440" w:lineRule="exact"/>
              <w:jc w:val="left"/>
            </w:pPr>
          </w:p>
        </w:tc>
        <w:tc>
          <w:tcPr>
            <w:tcW w:w="629" w:type="dxa"/>
            <w:shd w:val="clear" w:color="auto" w:fill="D8D8D8" w:themeFill="background1" w:themeFillShade="D8"/>
            <w:vAlign w:val="center"/>
          </w:tcPr>
          <w:p w14:paraId="5A6502B6"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w:t>
            </w:r>
          </w:p>
        </w:tc>
        <w:tc>
          <w:tcPr>
            <w:tcW w:w="629" w:type="dxa"/>
            <w:shd w:val="clear" w:color="auto" w:fill="D8D8D8" w:themeFill="background1" w:themeFillShade="D8"/>
            <w:vAlign w:val="center"/>
          </w:tcPr>
          <w:p w14:paraId="7025EFE8"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2</w:t>
            </w:r>
          </w:p>
        </w:tc>
        <w:tc>
          <w:tcPr>
            <w:tcW w:w="629" w:type="dxa"/>
            <w:shd w:val="clear" w:color="auto" w:fill="D8D8D8" w:themeFill="background1" w:themeFillShade="D8"/>
            <w:vAlign w:val="center"/>
          </w:tcPr>
          <w:p w14:paraId="7A7197C8"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3</w:t>
            </w:r>
          </w:p>
        </w:tc>
        <w:tc>
          <w:tcPr>
            <w:tcW w:w="629" w:type="dxa"/>
            <w:shd w:val="clear" w:color="auto" w:fill="D8D8D8" w:themeFill="background1" w:themeFillShade="D8"/>
            <w:vAlign w:val="center"/>
          </w:tcPr>
          <w:p w14:paraId="72D8C146"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4</w:t>
            </w:r>
          </w:p>
        </w:tc>
        <w:tc>
          <w:tcPr>
            <w:tcW w:w="629" w:type="dxa"/>
            <w:shd w:val="clear" w:color="auto" w:fill="D8D8D8" w:themeFill="background1" w:themeFillShade="D8"/>
            <w:vAlign w:val="center"/>
          </w:tcPr>
          <w:p w14:paraId="007B90BF"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5</w:t>
            </w:r>
          </w:p>
        </w:tc>
        <w:tc>
          <w:tcPr>
            <w:tcW w:w="629" w:type="dxa"/>
            <w:shd w:val="clear" w:color="auto" w:fill="D8D8D8" w:themeFill="background1" w:themeFillShade="D8"/>
            <w:vAlign w:val="center"/>
          </w:tcPr>
          <w:p w14:paraId="1F6C9BAC"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6</w:t>
            </w:r>
          </w:p>
        </w:tc>
        <w:tc>
          <w:tcPr>
            <w:tcW w:w="629" w:type="dxa"/>
            <w:shd w:val="clear" w:color="auto" w:fill="D8D8D8" w:themeFill="background1" w:themeFillShade="D8"/>
            <w:vAlign w:val="center"/>
          </w:tcPr>
          <w:p w14:paraId="249CD660"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7</w:t>
            </w:r>
          </w:p>
        </w:tc>
        <w:tc>
          <w:tcPr>
            <w:tcW w:w="629" w:type="dxa"/>
            <w:shd w:val="clear" w:color="auto" w:fill="D8D8D8" w:themeFill="background1" w:themeFillShade="D8"/>
            <w:vAlign w:val="center"/>
          </w:tcPr>
          <w:p w14:paraId="2FD8EB64"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8</w:t>
            </w:r>
          </w:p>
        </w:tc>
        <w:tc>
          <w:tcPr>
            <w:tcW w:w="629" w:type="dxa"/>
            <w:gridSpan w:val="2"/>
            <w:shd w:val="clear" w:color="auto" w:fill="D8D8D8" w:themeFill="background1" w:themeFillShade="D8"/>
            <w:vAlign w:val="center"/>
          </w:tcPr>
          <w:p w14:paraId="2FCB3A9A"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9</w:t>
            </w:r>
          </w:p>
        </w:tc>
        <w:tc>
          <w:tcPr>
            <w:tcW w:w="629" w:type="dxa"/>
            <w:shd w:val="clear" w:color="auto" w:fill="D8D8D8" w:themeFill="background1" w:themeFillShade="D8"/>
            <w:vAlign w:val="center"/>
          </w:tcPr>
          <w:p w14:paraId="2293EAEB"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10</w:t>
            </w:r>
          </w:p>
        </w:tc>
        <w:tc>
          <w:tcPr>
            <w:tcW w:w="629" w:type="dxa"/>
            <w:gridSpan w:val="2"/>
            <w:shd w:val="clear" w:color="auto" w:fill="D8D8D8" w:themeFill="background1" w:themeFillShade="D8"/>
            <w:vAlign w:val="center"/>
          </w:tcPr>
          <w:p w14:paraId="1FA807B6"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11</w:t>
            </w:r>
          </w:p>
        </w:tc>
        <w:tc>
          <w:tcPr>
            <w:tcW w:w="629" w:type="dxa"/>
            <w:shd w:val="clear" w:color="auto" w:fill="D8D8D8" w:themeFill="background1" w:themeFillShade="D8"/>
            <w:vAlign w:val="center"/>
          </w:tcPr>
          <w:p w14:paraId="0C3C9425"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12</w:t>
            </w:r>
          </w:p>
        </w:tc>
        <w:tc>
          <w:tcPr>
            <w:tcW w:w="633" w:type="dxa"/>
            <w:shd w:val="clear" w:color="auto" w:fill="D8D8D8" w:themeFill="background1" w:themeFillShade="D8"/>
            <w:vAlign w:val="center"/>
          </w:tcPr>
          <w:p w14:paraId="0B0C020F"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13</w:t>
            </w:r>
          </w:p>
        </w:tc>
      </w:tr>
      <w:tr w:rsidR="00F26E89" w14:paraId="09F107FC" w14:textId="77777777">
        <w:trPr>
          <w:cantSplit/>
          <w:trHeight w:val="500"/>
          <w:jc w:val="center"/>
        </w:trPr>
        <w:tc>
          <w:tcPr>
            <w:tcW w:w="2216" w:type="dxa"/>
            <w:shd w:val="clear" w:color="auto" w:fill="D8D8D8" w:themeFill="background1" w:themeFillShade="D8"/>
            <w:vAlign w:val="center"/>
          </w:tcPr>
          <w:p w14:paraId="309594A5" w14:textId="77777777" w:rsidR="00F26E89" w:rsidRDefault="002C1CA0">
            <w:pPr>
              <w:spacing w:line="440" w:lineRule="exact"/>
              <w:jc w:val="left"/>
            </w:pPr>
            <w:r>
              <w:rPr>
                <w:rFonts w:hint="eastAsia"/>
              </w:rPr>
              <w:t>理学院学生会</w:t>
            </w:r>
          </w:p>
        </w:tc>
        <w:tc>
          <w:tcPr>
            <w:tcW w:w="629" w:type="dxa"/>
            <w:shd w:val="clear" w:color="auto" w:fill="D8D8D8" w:themeFill="background1" w:themeFillShade="D8"/>
            <w:vAlign w:val="center"/>
          </w:tcPr>
          <w:p w14:paraId="757447D1"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08F420E1"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189E0646"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01635731"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5B14A946" w14:textId="77777777" w:rsidR="00F26E89" w:rsidRDefault="002C1CA0">
            <w:pPr>
              <w:spacing w:line="440" w:lineRule="exact"/>
              <w:jc w:val="center"/>
              <w:rPr>
                <w:rFonts w:ascii="Times New Roman Regular" w:eastAsia="方正仿宋简体" w:hAnsi="Times New Roman Regular" w:cs="Times New Roman Regular"/>
                <w:b/>
                <w:bCs/>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42AEBE4B"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44C71CB6"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25A54750"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gridSpan w:val="2"/>
            <w:shd w:val="clear" w:color="auto" w:fill="D8D8D8" w:themeFill="background1" w:themeFillShade="D8"/>
            <w:vAlign w:val="center"/>
          </w:tcPr>
          <w:p w14:paraId="50AD8FB1"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2D6E6C04"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gridSpan w:val="2"/>
            <w:shd w:val="clear" w:color="auto" w:fill="D8D8D8" w:themeFill="background1" w:themeFillShade="D8"/>
            <w:vAlign w:val="center"/>
          </w:tcPr>
          <w:p w14:paraId="0032B2D1"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3402BBD7"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33" w:type="dxa"/>
            <w:shd w:val="clear" w:color="auto" w:fill="D8D8D8" w:themeFill="background1" w:themeFillShade="D8"/>
            <w:vAlign w:val="center"/>
          </w:tcPr>
          <w:p w14:paraId="67ECFE9F" w14:textId="77777777" w:rsidR="00F26E89" w:rsidRDefault="002C1CA0">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r>
      <w:tr w:rsidR="00F26E89" w14:paraId="2E9B7382" w14:textId="77777777">
        <w:trPr>
          <w:cantSplit/>
          <w:trHeight w:val="500"/>
          <w:jc w:val="center"/>
        </w:trPr>
        <w:tc>
          <w:tcPr>
            <w:tcW w:w="2216" w:type="dxa"/>
            <w:shd w:val="clear" w:color="auto" w:fill="D8D8D8" w:themeFill="background1" w:themeFillShade="D8"/>
            <w:vAlign w:val="center"/>
          </w:tcPr>
          <w:p w14:paraId="7ECC0970" w14:textId="77777777" w:rsidR="00F26E89" w:rsidRDefault="00F26E89">
            <w:pPr>
              <w:spacing w:line="440" w:lineRule="exact"/>
              <w:jc w:val="left"/>
            </w:pPr>
          </w:p>
        </w:tc>
        <w:tc>
          <w:tcPr>
            <w:tcW w:w="629" w:type="dxa"/>
            <w:shd w:val="clear" w:color="auto" w:fill="D8D8D8" w:themeFill="background1" w:themeFillShade="D8"/>
            <w:vAlign w:val="center"/>
          </w:tcPr>
          <w:p w14:paraId="7493050C"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473584D6"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6B35D9BC"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0BEEF2E4"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68E8D663"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477591B2"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04632B91"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6B8AFB3E"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gridSpan w:val="2"/>
            <w:shd w:val="clear" w:color="auto" w:fill="D8D8D8" w:themeFill="background1" w:themeFillShade="D8"/>
            <w:vAlign w:val="center"/>
          </w:tcPr>
          <w:p w14:paraId="4DD561C0"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0E13CFB4"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gridSpan w:val="2"/>
            <w:shd w:val="clear" w:color="auto" w:fill="D8D8D8" w:themeFill="background1" w:themeFillShade="D8"/>
            <w:vAlign w:val="center"/>
          </w:tcPr>
          <w:p w14:paraId="2913F4C6"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29" w:type="dxa"/>
            <w:shd w:val="clear" w:color="auto" w:fill="D8D8D8" w:themeFill="background1" w:themeFillShade="D8"/>
            <w:vAlign w:val="center"/>
          </w:tcPr>
          <w:p w14:paraId="7DA2153C"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c>
          <w:tcPr>
            <w:tcW w:w="633" w:type="dxa"/>
            <w:shd w:val="clear" w:color="auto" w:fill="D8D8D8" w:themeFill="background1" w:themeFillShade="D8"/>
            <w:vAlign w:val="center"/>
          </w:tcPr>
          <w:p w14:paraId="4E159FAC" w14:textId="77777777" w:rsidR="00F26E89" w:rsidRDefault="00F26E89">
            <w:pPr>
              <w:spacing w:line="440" w:lineRule="exact"/>
              <w:jc w:val="center"/>
              <w:rPr>
                <w:rFonts w:ascii="Times New Roman Regular" w:eastAsia="方正仿宋简体" w:hAnsi="Times New Roman Regular" w:cs="Times New Roman Regular"/>
                <w:sz w:val="28"/>
                <w:szCs w:val="28"/>
              </w:rPr>
            </w:pPr>
          </w:p>
        </w:tc>
      </w:tr>
    </w:tbl>
    <w:p w14:paraId="7EF26773" w14:textId="77777777" w:rsidR="00F26E89" w:rsidRDefault="002C1CA0" w:rsidP="00432A17">
      <w:pPr>
        <w:spacing w:line="560" w:lineRule="exact"/>
        <w:jc w:val="center"/>
        <w:rPr>
          <w:rFonts w:ascii="方正黑体简体" w:eastAsia="方正黑体简体" w:cs="Times New Roman"/>
          <w:sz w:val="32"/>
          <w:szCs w:val="32"/>
        </w:rPr>
      </w:pPr>
      <w:r>
        <w:rPr>
          <w:rFonts w:ascii="方正黑体简体" w:eastAsia="方正黑体简体" w:cs="Times New Roman" w:hint="eastAsia"/>
          <w:sz w:val="32"/>
          <w:szCs w:val="32"/>
        </w:rPr>
        <w:lastRenderedPageBreak/>
        <w:t>二、《哈尔滨理工大学理学院学生会（研究生会）章程》</w:t>
      </w:r>
    </w:p>
    <w:p w14:paraId="347793A6" w14:textId="77777777" w:rsidR="00F26E89" w:rsidRDefault="002C1CA0">
      <w:pPr>
        <w:spacing w:beforeLines="50" w:before="217" w:afterLines="50" w:after="217" w:line="520" w:lineRule="exact"/>
        <w:jc w:val="center"/>
        <w:outlineLvl w:val="0"/>
        <w:rPr>
          <w:rFonts w:ascii="方正楷体简体" w:eastAsia="方正楷体简体" w:hAnsi="方正楷体简体" w:cs="方正楷体简体"/>
          <w:b/>
          <w:bCs/>
          <w:sz w:val="22"/>
          <w:szCs w:val="44"/>
        </w:rPr>
      </w:pPr>
      <w:r>
        <w:rPr>
          <w:rFonts w:ascii="方正楷体简体" w:eastAsia="方正楷体简体" w:hAnsi="方正楷体简体" w:cs="方正楷体简体" w:hint="eastAsia"/>
          <w:b/>
          <w:bCs/>
          <w:sz w:val="22"/>
          <w:szCs w:val="44"/>
        </w:rPr>
        <w:t>第一章</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总</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则</w:t>
      </w:r>
    </w:p>
    <w:p w14:paraId="6A681E4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第一条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哈尔滨理工大学理学院学生会（以下简称学生会）是在哈尔滨理工大学理学院党委正确领导下、在院团委具体指导下的全院本科学生的群众性组织，是学院联系广大同学的桥梁和纽带，代表全体同学的利益。</w:t>
      </w:r>
    </w:p>
    <w:p w14:paraId="375F1F07"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学生会的基本任务</w:t>
      </w:r>
    </w:p>
    <w:p w14:paraId="57362C14"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哈尔滨理工大学理学院学生会坚持高举中国特色社会主义伟大旗帜，以马克思列宁主义、毛泽东思想、邓小平理论、“三个代表”重要思想、科学发展观、习近平新时代中国特色社会主义思想为指导，团结和引导广大同学自觉培育和</w:t>
      </w:r>
      <w:proofErr w:type="gramStart"/>
      <w:r>
        <w:rPr>
          <w:rFonts w:ascii="方正楷体简体" w:eastAsia="方正楷体简体" w:hAnsi="方正楷体简体" w:cs="方正楷体简体" w:hint="eastAsia"/>
          <w:sz w:val="22"/>
          <w:szCs w:val="44"/>
        </w:rPr>
        <w:t>践行</w:t>
      </w:r>
      <w:proofErr w:type="gramEnd"/>
      <w:r>
        <w:rPr>
          <w:rFonts w:ascii="方正楷体简体" w:eastAsia="方正楷体简体" w:hAnsi="方正楷体简体" w:cs="方正楷体简体" w:hint="eastAsia"/>
          <w:sz w:val="22"/>
          <w:szCs w:val="44"/>
        </w:rPr>
        <w:t>社会主义核心价值观，树立“四个意识”、坚定“四个自信”、做到“两个维护”，为哈尔滨理工大</w:t>
      </w:r>
      <w:r>
        <w:rPr>
          <w:rFonts w:ascii="方正楷体简体" w:eastAsia="方正楷体简体" w:hAnsi="方正楷体简体" w:cs="方正楷体简体" w:hint="eastAsia"/>
          <w:sz w:val="22"/>
          <w:szCs w:val="44"/>
        </w:rPr>
        <w:t>学理学院的建设贡献青春、智慧和力量！</w:t>
      </w:r>
    </w:p>
    <w:p w14:paraId="5445E19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（二）充分发挥联系学院与同学的桥梁和纽带作用，在维护学院和全院师生整体利益的同时，维护同学的具体利益，积极反映同学的意见和建议，积极参与涉及学生的学院事务的民主管理；</w:t>
      </w:r>
    </w:p>
    <w:p w14:paraId="17ED48E3"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（三）秉承“知行统一，博厚悠远”的校训，以“全心全意为同学服务”为宗旨，团结和带领理学学子刻苦学习科学文化知识，积极投身文艺体育、社会实践和志愿服务活动，努力为理学院的建设贡献力量；</w:t>
      </w:r>
    </w:p>
    <w:p w14:paraId="0511E1D1"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（四）加强学生干部队伍建设，积极组织学生干部的岗位培训、理论研讨和工作交流，努力培养一支思想觉悟高、专业学习好、工作能力强</w:t>
      </w:r>
      <w:r>
        <w:rPr>
          <w:rFonts w:ascii="方正楷体简体" w:eastAsia="方正楷体简体" w:hAnsi="方正楷体简体" w:cs="方正楷体简体" w:hint="eastAsia"/>
          <w:sz w:val="22"/>
          <w:szCs w:val="44"/>
        </w:rPr>
        <w:t>的学生干部队伍；</w:t>
      </w:r>
    </w:p>
    <w:p w14:paraId="1A10CEF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（五）加强与学院内部其他学生组织以及校内其他学院学生组织的联系和交流；</w:t>
      </w:r>
    </w:p>
    <w:p w14:paraId="11E1A55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（六）加强学生志愿服务体系建设，广泛开展学生文化活动，着力增强学生的文化自信。</w:t>
      </w:r>
    </w:p>
    <w:p w14:paraId="1891B861"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第三条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本会的一切活动以《中华人民共和国宪法》和《哈尔滨理工大学章程》为最高准则。</w:t>
      </w:r>
    </w:p>
    <w:p w14:paraId="295B21A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第四条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本会承认《中华全国学生联合会章程》和《黑龙江省学生联合会章程》。</w:t>
      </w:r>
    </w:p>
    <w:p w14:paraId="2827CBC8"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第五条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本会参加中华全国学生联合会和黑龙江省学生联合会，为其团体成员。</w:t>
      </w:r>
    </w:p>
    <w:p w14:paraId="19C17AA5" w14:textId="77777777" w:rsidR="00F26E89" w:rsidRDefault="002C1CA0">
      <w:pPr>
        <w:spacing w:beforeLines="50" w:before="217" w:afterLines="50" w:after="217" w:line="520" w:lineRule="exact"/>
        <w:jc w:val="center"/>
        <w:outlineLvl w:val="0"/>
        <w:rPr>
          <w:rFonts w:ascii="方正楷体简体" w:eastAsia="方正楷体简体" w:hAnsi="方正楷体简体" w:cs="方正楷体简体"/>
          <w:b/>
          <w:bCs/>
          <w:sz w:val="22"/>
          <w:szCs w:val="44"/>
        </w:rPr>
      </w:pPr>
      <w:bookmarkStart w:id="0" w:name="_Toc12967"/>
      <w:r>
        <w:rPr>
          <w:rFonts w:ascii="方正楷体简体" w:eastAsia="方正楷体简体" w:hAnsi="方正楷体简体" w:cs="方正楷体简体" w:hint="eastAsia"/>
          <w:b/>
          <w:bCs/>
          <w:sz w:val="22"/>
          <w:szCs w:val="44"/>
        </w:rPr>
        <w:t>第二章</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会</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员</w:t>
      </w:r>
      <w:bookmarkEnd w:id="0"/>
    </w:p>
    <w:p w14:paraId="2E8ACE41"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第六条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凡取得哈尔滨理工大学理学院学籍的本科学生，不分民族、性别、宗教信仰，承认本会章程，均为本会会员。</w:t>
      </w:r>
    </w:p>
    <w:p w14:paraId="1E1763F0"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第七条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会员因毕业或者其他原因失去学籍的，其会员资格自行终止。</w:t>
      </w:r>
    </w:p>
    <w:p w14:paraId="0261BD3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第八条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会员的基本权利和义务：</w:t>
      </w:r>
    </w:p>
    <w:p w14:paraId="7AA598D6"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（一）对本会的工作有监督、建议和批评的权利；</w:t>
      </w:r>
    </w:p>
    <w:p w14:paraId="3DE5351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（二）有选举权、被选举权和表决权；</w:t>
      </w:r>
    </w:p>
    <w:p w14:paraId="1D33958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（三）对本会的各级学生干部有督促和提出建议的权利；</w:t>
      </w:r>
    </w:p>
    <w:p w14:paraId="5EFCC093"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（四）依照本会章程规定的民主程序，有参与、讨论和决定哈尔滨理工大学理学院学生会重大事项的权利；</w:t>
      </w:r>
    </w:p>
    <w:p w14:paraId="2174A165"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（五）有遵守本会章程、执行本会决议、维护学校和本会利益与荣誉的义务；</w:t>
      </w:r>
    </w:p>
    <w:p w14:paraId="126058F1"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（六）对本会各级学</w:t>
      </w:r>
      <w:r>
        <w:rPr>
          <w:rFonts w:ascii="方正楷体简体" w:eastAsia="方正楷体简体" w:hAnsi="方正楷体简体" w:cs="方正楷体简体" w:hint="eastAsia"/>
          <w:sz w:val="22"/>
          <w:szCs w:val="44"/>
        </w:rPr>
        <w:t>生干部的不良行为有举报的义务。</w:t>
      </w:r>
    </w:p>
    <w:p w14:paraId="1540C056" w14:textId="77777777" w:rsidR="00F26E89" w:rsidRDefault="002C1CA0">
      <w:pPr>
        <w:spacing w:beforeLines="50" w:before="217" w:afterLines="50" w:after="217" w:line="520" w:lineRule="exact"/>
        <w:jc w:val="center"/>
        <w:outlineLvl w:val="0"/>
        <w:rPr>
          <w:rFonts w:ascii="方正楷体简体" w:eastAsia="方正楷体简体" w:hAnsi="方正楷体简体" w:cs="方正楷体简体"/>
          <w:b/>
          <w:bCs/>
          <w:sz w:val="22"/>
          <w:szCs w:val="44"/>
        </w:rPr>
      </w:pPr>
      <w:bookmarkStart w:id="1" w:name="_Toc2683"/>
      <w:r>
        <w:rPr>
          <w:rFonts w:ascii="方正楷体简体" w:eastAsia="方正楷体简体" w:hAnsi="方正楷体简体" w:cs="方正楷体简体" w:hint="eastAsia"/>
          <w:b/>
          <w:bCs/>
          <w:sz w:val="22"/>
          <w:szCs w:val="44"/>
        </w:rPr>
        <w:t>第三章</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组织和职权</w:t>
      </w:r>
      <w:bookmarkEnd w:id="1"/>
    </w:p>
    <w:p w14:paraId="701F7237"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第一节</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学生代表大会</w:t>
      </w:r>
    </w:p>
    <w:p w14:paraId="016D930F"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第九条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本会按照民主集中制的组织原则，依照国家的法律、法规，学校的规章制度和本组织的章程开展工作。学生代表大会行使下列职权：</w:t>
      </w:r>
    </w:p>
    <w:p w14:paraId="63AF494A"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（一）听取、审议和通过学生会的工作报告；</w:t>
      </w:r>
    </w:p>
    <w:p w14:paraId="569B877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（二）讨论和决定学生会的工作方针和任务；</w:t>
      </w:r>
    </w:p>
    <w:p w14:paraId="27A958B2"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（三）修改、通过学生会章程；</w:t>
      </w:r>
    </w:p>
    <w:p w14:paraId="26BC646E"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（四）收集、整理代表提案，并对同学向学院有关部门代表提案进行答复；</w:t>
      </w:r>
    </w:p>
    <w:p w14:paraId="2465998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（五）讨论、决定应当由学代会决议的其他重大事项。</w:t>
      </w:r>
    </w:p>
    <w:p w14:paraId="68C02B35"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学生会的最高权力机构是全院学生代表大会。学代会每年举行一次，在特殊</w:t>
      </w:r>
      <w:r>
        <w:rPr>
          <w:rFonts w:ascii="方正楷体简体" w:eastAsia="方正楷体简体" w:hAnsi="方正楷体简体" w:cs="方正楷体简体" w:hint="eastAsia"/>
          <w:sz w:val="22"/>
          <w:szCs w:val="44"/>
        </w:rPr>
        <w:t>情况下，由院学生会主席团提议，并得到</w:t>
      </w:r>
      <w:proofErr w:type="gramStart"/>
      <w:r>
        <w:rPr>
          <w:rFonts w:ascii="方正楷体简体" w:eastAsia="方正楷体简体" w:hAnsi="方正楷体简体" w:cs="方正楷体简体" w:hint="eastAsia"/>
          <w:sz w:val="22"/>
          <w:szCs w:val="44"/>
        </w:rPr>
        <w:t>院常代</w:t>
      </w:r>
      <w:proofErr w:type="gramEnd"/>
      <w:r>
        <w:rPr>
          <w:rFonts w:ascii="方正楷体简体" w:eastAsia="方正楷体简体" w:hAnsi="方正楷体简体" w:cs="方正楷体简体" w:hint="eastAsia"/>
          <w:sz w:val="22"/>
          <w:szCs w:val="44"/>
        </w:rPr>
        <w:t>会三分之二（含三分之二）的代表同意，经院党委批准，可以提前或推迟召开。</w:t>
      </w:r>
    </w:p>
    <w:p w14:paraId="2F46758F"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第十一条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学生代表大会进行选举和通过决议实行表决制。</w:t>
      </w:r>
    </w:p>
    <w:p w14:paraId="3D18B89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第十二条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学生代表大会代表的名额按各年级学生人数比例分配。</w:t>
      </w:r>
    </w:p>
    <w:p w14:paraId="786EDAFC"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第十三条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代表的权利和义务：</w:t>
      </w:r>
    </w:p>
    <w:p w14:paraId="4FD3FD17"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（一）有学生会主席团的选举权、被选举权和表决权；</w:t>
      </w:r>
    </w:p>
    <w:p w14:paraId="12A14BD3"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（二）有向所在学院学生会反映同学意见、建议的权利和义务；</w:t>
      </w:r>
    </w:p>
    <w:p w14:paraId="50E6A9C7"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（三）有监督和质询所在学院学生会工作的权利与义务。</w:t>
      </w:r>
    </w:p>
    <w:p w14:paraId="3C0C261D"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第十四条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学生代表大会的筹备、召集和主持工作由</w:t>
      </w:r>
      <w:proofErr w:type="gramStart"/>
      <w:r>
        <w:rPr>
          <w:rFonts w:ascii="方正楷体简体" w:eastAsia="方正楷体简体" w:hAnsi="方正楷体简体" w:cs="方正楷体简体" w:hint="eastAsia"/>
          <w:sz w:val="22"/>
          <w:szCs w:val="44"/>
        </w:rPr>
        <w:t>院常代</w:t>
      </w:r>
      <w:proofErr w:type="gramEnd"/>
      <w:r>
        <w:rPr>
          <w:rFonts w:ascii="方正楷体简体" w:eastAsia="方正楷体简体" w:hAnsi="方正楷体简体" w:cs="方正楷体简体" w:hint="eastAsia"/>
          <w:sz w:val="22"/>
          <w:szCs w:val="44"/>
        </w:rPr>
        <w:t>会负责。</w:t>
      </w:r>
    </w:p>
    <w:p w14:paraId="391EF2D0"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第三节</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院学生会主席团</w:t>
      </w:r>
    </w:p>
    <w:p w14:paraId="7355EBF4"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第十五条</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学生会主席团原则上由</w:t>
      </w:r>
      <w:r>
        <w:rPr>
          <w:rFonts w:ascii="方正楷体简体" w:eastAsia="方正楷体简体" w:hAnsi="方正楷体简体" w:cs="方正楷体简体" w:hint="eastAsia"/>
          <w:sz w:val="22"/>
          <w:szCs w:val="44"/>
        </w:rPr>
        <w:t>3</w:t>
      </w:r>
      <w:r>
        <w:rPr>
          <w:rFonts w:ascii="方正楷体简体" w:eastAsia="方正楷体简体" w:hAnsi="方正楷体简体" w:cs="方正楷体简体" w:hint="eastAsia"/>
          <w:sz w:val="22"/>
          <w:szCs w:val="44"/>
        </w:rPr>
        <w:t>人组成，</w:t>
      </w:r>
      <w:bookmarkStart w:id="2" w:name="_Hlk85980541"/>
      <w:r>
        <w:rPr>
          <w:rFonts w:ascii="方正楷体简体" w:eastAsia="方正楷体简体" w:hAnsi="方正楷体简体" w:cs="方正楷体简体" w:hint="eastAsia"/>
          <w:sz w:val="22"/>
          <w:szCs w:val="44"/>
        </w:rPr>
        <w:t>经班级团支部推荐、民主测评、笔试、面试等环节，在广泛征求意见的基础上，经选举产生，并报学院党委批准</w:t>
      </w:r>
      <w:bookmarkEnd w:id="2"/>
      <w:r>
        <w:rPr>
          <w:rFonts w:ascii="方正楷体简体" w:eastAsia="方正楷体简体" w:hAnsi="方正楷体简体" w:cs="方正楷体简体" w:hint="eastAsia"/>
          <w:sz w:val="22"/>
          <w:szCs w:val="44"/>
        </w:rPr>
        <w:t>。</w:t>
      </w:r>
    </w:p>
    <w:p w14:paraId="4249DA0A"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第十六条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院学生会主席团决定重要事项时，实行表决制。</w:t>
      </w:r>
    </w:p>
    <w:p w14:paraId="263E88C7"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第十七条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院学生会主席团行使下列职权：</w:t>
      </w:r>
    </w:p>
    <w:p w14:paraId="4811F749"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（一）在院学生代表大会闭会期间，执行代表大会和学生会的决议，决定学生会重大事项；</w:t>
      </w:r>
    </w:p>
    <w:p w14:paraId="74487FD0"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（二）统筹全院学生会工作；</w:t>
      </w:r>
    </w:p>
    <w:p w14:paraId="1C5C35A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（三）聘任或解聘学生会各工作部门的工作人员。</w:t>
      </w:r>
    </w:p>
    <w:p w14:paraId="18839234"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第十八条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当选的院学生会主席团成员</w:t>
      </w:r>
      <w:r>
        <w:rPr>
          <w:rFonts w:ascii="方正楷体简体" w:eastAsia="方正楷体简体" w:hAnsi="方正楷体简体" w:cs="方正楷体简体" w:hint="eastAsia"/>
          <w:sz w:val="22"/>
          <w:szCs w:val="44"/>
        </w:rPr>
        <w:t>在任职期间因各种原因不能担任职务者，由各班级推荐候选人并经院团委选举替补。</w:t>
      </w:r>
    </w:p>
    <w:p w14:paraId="0A8C8765"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第四节</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学生会工作执行机构</w:t>
      </w:r>
    </w:p>
    <w:p w14:paraId="4C32F180"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第十九条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院学生会的工作执行机构由主席团和各工作部门组成，负责日常工作。</w:t>
      </w:r>
    </w:p>
    <w:p w14:paraId="5967A419"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第二十条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院学生会下设主席团、综合办公室、学习调研部、生活权益部、文体发展部、宣传联络部、文化交流部。</w:t>
      </w:r>
    </w:p>
    <w:p w14:paraId="780F42CC"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第二十一条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学生会各工作部门的工作实行部长责任制，各工作部门部长对主席团负责。</w:t>
      </w:r>
    </w:p>
    <w:p w14:paraId="7C8285A4" w14:textId="77777777" w:rsidR="00F26E89" w:rsidRDefault="002C1CA0">
      <w:pPr>
        <w:spacing w:beforeLines="50" w:before="217" w:afterLines="50" w:after="217" w:line="520" w:lineRule="exact"/>
        <w:jc w:val="center"/>
        <w:outlineLvl w:val="0"/>
        <w:rPr>
          <w:rFonts w:ascii="方正楷体简体" w:eastAsia="方正楷体简体" w:hAnsi="方正楷体简体" w:cs="方正楷体简体"/>
          <w:b/>
          <w:bCs/>
          <w:sz w:val="22"/>
          <w:szCs w:val="44"/>
        </w:rPr>
      </w:pPr>
      <w:bookmarkStart w:id="3" w:name="_Toc19508"/>
      <w:r>
        <w:rPr>
          <w:rFonts w:ascii="方正楷体简体" w:eastAsia="方正楷体简体" w:hAnsi="方正楷体简体" w:cs="方正楷体简体" w:hint="eastAsia"/>
          <w:b/>
          <w:bCs/>
          <w:sz w:val="22"/>
          <w:szCs w:val="44"/>
        </w:rPr>
        <w:t>第四章</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附</w:t>
      </w:r>
      <w:r>
        <w:rPr>
          <w:rFonts w:ascii="方正楷体简体" w:eastAsia="方正楷体简体" w:hAnsi="方正楷体简体" w:cs="方正楷体简体" w:hint="eastAsia"/>
          <w:b/>
          <w:bCs/>
          <w:sz w:val="22"/>
          <w:szCs w:val="44"/>
        </w:rPr>
        <w:t xml:space="preserve">  </w:t>
      </w:r>
      <w:r>
        <w:rPr>
          <w:rFonts w:ascii="方正楷体简体" w:eastAsia="方正楷体简体" w:hAnsi="方正楷体简体" w:cs="方正楷体简体" w:hint="eastAsia"/>
          <w:b/>
          <w:bCs/>
          <w:sz w:val="22"/>
          <w:szCs w:val="44"/>
        </w:rPr>
        <w:t>则</w:t>
      </w:r>
      <w:bookmarkEnd w:id="3"/>
    </w:p>
    <w:p w14:paraId="364DD665"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第二十二条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本章程解释权属于学生代表大会，学代会闭会期间</w:t>
      </w:r>
      <w:proofErr w:type="gramStart"/>
      <w:r>
        <w:rPr>
          <w:rFonts w:ascii="方正楷体简体" w:eastAsia="方正楷体简体" w:hAnsi="方正楷体简体" w:cs="方正楷体简体" w:hint="eastAsia"/>
          <w:sz w:val="22"/>
          <w:szCs w:val="44"/>
        </w:rPr>
        <w:t>由常代会</w:t>
      </w:r>
      <w:proofErr w:type="gramEnd"/>
      <w:r>
        <w:rPr>
          <w:rFonts w:ascii="方正楷体简体" w:eastAsia="方正楷体简体" w:hAnsi="方正楷体简体" w:cs="方正楷体简体" w:hint="eastAsia"/>
          <w:sz w:val="22"/>
          <w:szCs w:val="44"/>
        </w:rPr>
        <w:t>负责解释。</w:t>
      </w:r>
    </w:p>
    <w:p w14:paraId="6326B73B" w14:textId="77777777" w:rsidR="00F26E89" w:rsidRDefault="002C1CA0">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第二十三条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w:t>
      </w:r>
      <w:r>
        <w:rPr>
          <w:rFonts w:ascii="方正楷体简体" w:eastAsia="方正楷体简体" w:hAnsi="方正楷体简体" w:cs="方正楷体简体" w:hint="eastAsia"/>
          <w:sz w:val="22"/>
          <w:szCs w:val="44"/>
        </w:rPr>
        <w:t>本章程自通过之日起生效。</w:t>
      </w:r>
    </w:p>
    <w:p w14:paraId="5F504AC4" w14:textId="77777777" w:rsidR="00F26E89" w:rsidRDefault="00F26E89">
      <w:pPr>
        <w:spacing w:line="560" w:lineRule="exact"/>
        <w:jc w:val="left"/>
        <w:rPr>
          <w:rFonts w:ascii="Times New Roman" w:eastAsia="方正仿宋简体" w:hAnsi="Times New Roman" w:cs="Times New Roman"/>
          <w:sz w:val="32"/>
          <w:szCs w:val="32"/>
        </w:rPr>
      </w:pPr>
    </w:p>
    <w:p w14:paraId="26513678" w14:textId="77777777" w:rsidR="00F26E89" w:rsidRDefault="002C1CA0">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三、院级组织工作机构组织架构图</w:t>
      </w:r>
    </w:p>
    <w:p w14:paraId="14A35756" w14:textId="77777777" w:rsidR="00F26E89" w:rsidRDefault="00F26E89">
      <w:pPr>
        <w:spacing w:line="560" w:lineRule="exact"/>
        <w:ind w:firstLineChars="200" w:firstLine="880"/>
        <w:jc w:val="left"/>
        <w:rPr>
          <w:rFonts w:eastAsia="方正大标宋简体" w:cs="Times New Roman"/>
          <w:sz w:val="44"/>
          <w:szCs w:val="44"/>
        </w:rPr>
      </w:pPr>
    </w:p>
    <w:p w14:paraId="595A4B7E" w14:textId="77777777" w:rsidR="00F26E89" w:rsidRDefault="002C1CA0">
      <w:pPr>
        <w:spacing w:line="560" w:lineRule="exact"/>
        <w:ind w:firstLineChars="200" w:firstLine="640"/>
        <w:jc w:val="left"/>
        <w:rPr>
          <w:rFonts w:eastAsia="方正大标宋简体" w:cs="Times New Roman"/>
          <w:sz w:val="44"/>
          <w:szCs w:val="44"/>
        </w:rPr>
        <w:sectPr w:rsidR="00F26E89">
          <w:footerReference w:type="default" r:id="rId8"/>
          <w:pgSz w:w="11906" w:h="16838"/>
          <w:pgMar w:top="2098" w:right="1474" w:bottom="1985" w:left="1588" w:header="851" w:footer="1418" w:gutter="0"/>
          <w:cols w:space="425"/>
          <w:docGrid w:type="lines" w:linePitch="435"/>
        </w:sectPr>
      </w:pPr>
      <w:r>
        <w:rPr>
          <w:rFonts w:ascii="方正仿宋简体" w:eastAsia="方正仿宋简体" w:cs="Times New Roman"/>
          <w:noProof/>
          <w:sz w:val="32"/>
          <w:szCs w:val="32"/>
        </w:rPr>
        <mc:AlternateContent>
          <mc:Choice Requires="wpc">
            <w:drawing>
              <wp:anchor distT="0" distB="0" distL="114300" distR="114300" simplePos="0" relativeHeight="251661312" behindDoc="0" locked="0" layoutInCell="1" allowOverlap="1" wp14:anchorId="700822A1" wp14:editId="03256138">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250"/>
                            <a:ext cx="1959610" cy="320675"/>
                          </a:xfrm>
                          <a:prstGeom prst="rect">
                            <a:avLst/>
                          </a:prstGeom>
                        </wps:spPr>
                        <wps:style>
                          <a:lnRef idx="2">
                            <a:schemeClr val="dk1"/>
                          </a:lnRef>
                          <a:fillRef idx="1">
                            <a:schemeClr val="lt1"/>
                          </a:fillRef>
                          <a:effectRef idx="0">
                            <a:schemeClr val="dk1"/>
                          </a:effectRef>
                          <a:fontRef idx="minor">
                            <a:schemeClr val="dk1"/>
                          </a:fontRef>
                        </wps:style>
                        <wps:txbx>
                          <w:txbxContent>
                            <w:p w14:paraId="6C0B7068" w14:textId="77777777" w:rsidR="00F26E89" w:rsidRDefault="002C1CA0">
                              <w:pPr>
                                <w:jc w:val="center"/>
                                <w:rPr>
                                  <w:rFonts w:ascii="Times New Roman" w:eastAsia="方正仿宋简体" w:hAnsi="Times New Roman" w:cs="Times New Roman"/>
                                </w:rPr>
                              </w:pPr>
                              <w:r>
                                <w:rPr>
                                  <w:rFonts w:ascii="Times New Roman" w:eastAsia="方正仿宋简体" w:hAnsi="Times New Roman" w:cs="Times New Roman" w:hint="eastAsia"/>
                                </w:rPr>
                                <w:t>主席团</w:t>
                              </w:r>
                              <w:r>
                                <w:rPr>
                                  <w:rFonts w:ascii="Times New Roman" w:eastAsia="方正仿宋简体" w:hAnsi="Times New Roman" w:cs="Times New Roman"/>
                                </w:rPr>
                                <w:t xml:space="preserve"> </w:t>
                              </w:r>
                              <w:r>
                                <w:rPr>
                                  <w:rFonts w:ascii="Times New Roman" w:eastAsia="方正仿宋简体" w:hAnsi="Times New Roman" w:cs="Times New Roman" w:hint="eastAsia"/>
                                </w:rPr>
                                <w:t>共</w:t>
                              </w:r>
                              <w:r>
                                <w:rPr>
                                  <w:rFonts w:ascii="Times New Roman" w:eastAsia="方正仿宋简体" w:hAnsi="Times New Roman" w:cs="Times New Roman" w:hint="eastAsia"/>
                                </w:rPr>
                                <w:t>3</w:t>
                              </w:r>
                              <w:r>
                                <w:rPr>
                                  <w:rFonts w:ascii="Times New Roman" w:eastAsia="方正仿宋简体" w:hAnsi="Times New Roman" w:cs="Times New Roman" w:hint="eastAsia"/>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9"/>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9"/>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9"/>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9"/>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9"/>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9"/>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14:paraId="09CAE162"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综合办公室</w:t>
                              </w:r>
                            </w:p>
                            <w:p w14:paraId="47352373"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5C9DCB1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2C861DA9"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02C951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3</w:t>
                              </w:r>
                            </w:p>
                            <w:p w14:paraId="396166A2"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071D312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生活权益</w:t>
                              </w:r>
                            </w:p>
                            <w:p w14:paraId="05F3609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4CD35E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2F99CFD6"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AC7145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3</w:t>
                              </w:r>
                              <w:r>
                                <w:rPr>
                                  <w:rFonts w:ascii="Times New Roman" w:eastAsia="方正仿宋简体" w:hAnsi="Times New Roman" w:cs="Times New Roman"/>
                                  <w:kern w:val="2"/>
                                  <w:sz w:val="21"/>
                                  <w:szCs w:val="22"/>
                                </w:rPr>
                                <w:t> </w:t>
                              </w:r>
                            </w:p>
                            <w:p w14:paraId="02633D86"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78ED50BB"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文化交流</w:t>
                              </w:r>
                            </w:p>
                            <w:p w14:paraId="433F0ECB"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5275B22"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31E01BF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D9CB84D"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3</w:t>
                              </w:r>
                            </w:p>
                            <w:p w14:paraId="0057545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0DA2152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文体发展</w:t>
                              </w:r>
                            </w:p>
                            <w:p w14:paraId="1E133B23"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2D074BF"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721BA4B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298AFED0"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3</w:t>
                              </w:r>
                            </w:p>
                            <w:p w14:paraId="545E2EA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0CC2F5BC"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宣</w:t>
                              </w:r>
                            </w:p>
                            <w:p w14:paraId="2E59DEC0"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传联络</w:t>
                              </w:r>
                            </w:p>
                            <w:p w14:paraId="48C34118"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05A50B4A" w14:textId="77777777" w:rsidR="00F26E89" w:rsidRDefault="00F26E89">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27AED9FF"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9EDC36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3</w:t>
                              </w:r>
                            </w:p>
                            <w:p w14:paraId="316D65D6"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12085A99"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学习调</w:t>
                              </w:r>
                              <w:r>
                                <w:rPr>
                                  <w:rFonts w:ascii="Times New Roman" w:eastAsia="方正仿宋简体" w:hAnsi="Times New Roman" w:cs="Times New Roman" w:hint="eastAsia"/>
                                  <w:kern w:val="2"/>
                                  <w:sz w:val="21"/>
                                  <w:szCs w:val="22"/>
                                </w:rPr>
                                <w:t xml:space="preserve">   </w:t>
                              </w:r>
                              <w:proofErr w:type="gramStart"/>
                              <w:r>
                                <w:rPr>
                                  <w:rFonts w:ascii="Times New Roman" w:eastAsia="方正仿宋简体" w:hAnsi="Times New Roman" w:cs="Times New Roman" w:hint="eastAsia"/>
                                  <w:kern w:val="2"/>
                                  <w:sz w:val="21"/>
                                  <w:szCs w:val="22"/>
                                </w:rPr>
                                <w:t>研</w:t>
                              </w:r>
                              <w:proofErr w:type="gramEnd"/>
                            </w:p>
                            <w:p w14:paraId="65885E4C"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3B9664B9"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13A2E24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6ACE914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w:t>
                              </w:r>
                              <w:r>
                                <w:rPr>
                                  <w:rFonts w:ascii="Times New Roman" w:eastAsia="方正仿宋简体" w:hAnsi="Times New Roman" w:cs="Times New Roman" w:hint="eastAsia"/>
                                  <w:kern w:val="2"/>
                                  <w:sz w:val="21"/>
                                  <w:szCs w:val="22"/>
                                </w:rPr>
                                <w:t>3</w:t>
                              </w:r>
                            </w:p>
                            <w:p w14:paraId="11A9584C"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w14:anchorId="700822A1" id="画布 2" o:spid="_x0000_s1026" editas="canvas" style="position:absolute;left:0;text-align:left;margin-left:1.1pt;margin-top:10.1pt;width:442.5pt;height:177pt;z-index:251661312" coordsize="56197,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m66pQUAANApAAAOAAAAZHJzL2Uyb0RvYy54bWzsWt1u40QUvkfiHSzf&#10;b5Pxv6OmqypV0UortqIgrifOuLHW9pjxpEl5AcQNL7ASSEggIXHJLfA0S3kMzpkZO2maNqHtFtH6&#10;ou448z/n+87feP/lositcybqjJdDm+z1bYuVCZ9k5dnQ/uLz4xeRbdWSlhOa85IN7QtW2y8PPv5o&#10;f14NmMOnPJ8wYcEgZT2YV0N7KmU16PXqZMoKWu/xipVQmXJRUAmv4qw3EXQOoxd5z+n3g96ci0kl&#10;eMLqGn490pX2gRo/TVki36RpzaSVD21Ym1RPoZ5jfPYO9ungTNBqmiVmGfQOqyhoVsKk7VBHVFJr&#10;JrJrQxVZInjNU7mX8KLH0zRLmNoD7Ib013YzouU5rdVmEjidZoFQesBxx2dwBjDkYA7CYKoMoqir&#10;Vij1/SY7ndKKqT3Ug+TT8xNhZZOh7dpWSQsAxOUPv7z//UfLRUnMK9XktDoR5q2GIh7rIhUF/ocD&#10;sxaAs8iJoj7I82Jox77jGzmyhbQSrI79OCBQnUC96/SD0Mfhe8txKlHLTxgvLCwMbQE4UeKj569r&#10;qZs2TaAfrkuvRJXkRc5wMXn5GUthNzCjo3or1LJRLqxzCnibvCVmWtUSu6RZnredyKZOuWw6mbbY&#10;jSkktx37mzouZ2tbqxl5KduORVZycXvnVLdvdq33ituWi/HCSGXMJxcgR8E1neoqOc7gHF/TWp5Q&#10;AfyBowedIN/AI835fGhzU7KtKRdfb/od2wPQoNa25sDHoV1/NaOC2Vb+qgQIxsTzkMDqxfNDB17E&#10;as14taacFSMOIiCgfapEFbG9zJtiKnjxJaiOQ5wVqmiZwNxDO5GieRlJrSdA+STs8FA1A9JWVL4u&#10;T5GCWn4lP5xJnmYKNnhQ+nTMAQKRNK4/OKO8llHvfvvru5/+/vN7eF7++rPlrVBrVGo+1XK0KBsi&#10;GgQj7HH9QFLdTIF9MwGdqB/5BKYEgnnED9wAJwGgGgbCiSL3SOA40EoTquFwQyzDvTwrUT3QwV25&#10;t5FGSzZs5t4WCj0m9+SiZfxN3NOQagSkMFVlyQD+jJaG0jUtvd12Qi85Q4pp+1vsNEZBxdtZ9UIz&#10;IRtneSYvlCkGIeKiyvOTLEGU4ctS4YMfoBX++3d/XH77jRUhKpom2AF3d63/OM+qY9CZiA8sm5UC&#10;Mbc7Ctq4HvFkVrBSam9BsJxKcFXqaVbVoBAGrBizCRiAVxMlBDqopWAymSrVqZR1YuxBW6FWuVwY&#10;rvkGMxV5YNN9RRI/cmJ33UyBZYJaRRQ/IuR+Rmq5DrVAeNXnC4X/DUjiNZDEzwAkoCM9F6CBqtQP&#10;w+iaM9OhpNUT2ndEz+6KLoEfnr4ycTxCwgYnEbi3Sl0sTS7pcLKOE/D+ruJE6XhUlGiXnqjRcTH6&#10;8Y3VCeMQikCODic3uybEWceJ8wz0iRuHbtTokw4nO7iwpE1aGB8Wfnj6dscLfRI2Xux/ghOMQz94&#10;+IzBrMlIrcXPOoBdiYxB5reExpHnxuDKG3fO0V79Uv1ipdfkppTfcnNaqguN7xQaPw5eQMQGLzqD&#10;qQVtYLI9hen5XhCYFGboQr5yzUx7bkQgFNDRoRv76PoB8G4GS5fDbNOtt+YwVdZLOYIoq11TmV1q&#10;cqcbi83JfhKsc0WlC3fmihsGvo9kgBA5dJ0wXkukrHOlH98vlYIL6/L9kO9XXFHOcMeVR0rjk3Cd&#10;KyHq/Z254sQRiYOGK9vtSscVc4V337sxc5tiZNXZlcfw2dtLBXOLTNStwu5cIXHcN6HNLj5Yx5WH&#10;5Ep7L9lx5TG40t6tNFxRlys7c4VA0BqHxq54AXG2xCsdVx6SK+qwOx/skXww/LbkSmwPP/wbHyxw&#10;SIA3uxiueE68fqPXhSvwuRV8k6Tu2B/y8yTlgrWh5XM3K/AxT4JfDaqkkfnEEb9LXH2H8uqHmAf/&#10;AAAA//8DAFBLAwQKAAAAAAAAACEAkoOBh3wAAAB8AAAAFAAAAGRycy9tZWRpYS9pbWFnZTEucG5n&#10;iVBORw0KGgoAAAANSUhEUgAAAAIAAAAaCAYAAACdM43SAAAAAXNSR0IArs4c6QAAAARnQU1BAACx&#10;jwv8YQUAAAAJcEhZcwAAFxEAABcRAcom8z8AAAARSURBVBhXY2BgYPgPxcObAQBgzTPNHWQt/QAA&#10;AABJRU5ErkJgglBLAwQUAAYACAAAACEADjeXO9wAAAAIAQAADwAAAGRycy9kb3ducmV2LnhtbEyP&#10;zU7DMBCE70i8g7VI3KidgEgU4lQIqSck1L8HcOJtEhqvo9hp07dnOcFpdjWj2W/L9eIGccEp9J40&#10;JCsFAqnxtqdWw/GwecpBhGjImsETarhhgHV1f1eawvor7fCyj63gEgqF0dDFOBZShqZDZ8LKj0js&#10;nfzkTOR1aqWdzJXL3SBTpV6lMz3xhc6M+NFhc97PToO/JeOyPXxtd6o5Z5+nJJnr743Wjw/L+xuI&#10;iEv8C8MvPqNDxUy1n8kGMWhIUw6yKFa28zzjodbwnL2kIKtS/n+g+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oVm66pQUAANApAAAOAAAAAAAAAAAAAAAAADoC&#10;AABkcnMvZTJvRG9jLnhtbFBLAQItAAoAAAAAAAAAIQCSg4GHfAAAAHwAAAAUAAAAAAAAAAAAAAAA&#10;AAsIAABkcnMvbWVkaWEvaW1hZ2UxLnBuZ1BLAQItABQABgAIAAAAIQAON5c73AAAAAgBAAAPAAAA&#10;AAAAAAAAAAAAALkIAABkcnMvZG93bnJldi54bWxQSwECLQAUAAYACAAAACEAqiYOvrwAAAAhAQAA&#10;GQAAAAAAAAAAAAAAAADCCQAAZHJzL19yZWxzL2Uyb0RvYy54bWwucmVsc1BLBQYAAAAABgAGAHwB&#10;AAC1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7;height:22479;visibility:visible;mso-wrap-style:square">
                  <v:fill o:detectmouseclick="t"/>
                  <v:path o:connecttype="none"/>
                </v:shape>
                <v:rect id="矩形 3" o:spid="_x0000_s1028" style="position:absolute;left:18288;top:952;width:19596;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6C0B7068" w14:textId="77777777" w:rsidR="00F26E89" w:rsidRDefault="002C1CA0">
                        <w:pPr>
                          <w:jc w:val="center"/>
                          <w:rPr>
                            <w:rFonts w:ascii="Times New Roman" w:eastAsia="方正仿宋简体" w:hAnsi="Times New Roman" w:cs="Times New Roman"/>
                          </w:rPr>
                        </w:pPr>
                        <w:r>
                          <w:rPr>
                            <w:rFonts w:ascii="Times New Roman" w:eastAsia="方正仿宋简体" w:hAnsi="Times New Roman" w:cs="Times New Roman" w:hint="eastAsia"/>
                          </w:rPr>
                          <w:t>主席团</w:t>
                        </w:r>
                        <w:r>
                          <w:rPr>
                            <w:rFonts w:ascii="Times New Roman" w:eastAsia="方正仿宋简体" w:hAnsi="Times New Roman" w:cs="Times New Roman"/>
                          </w:rPr>
                          <w:t xml:space="preserve"> </w:t>
                        </w:r>
                        <w:r>
                          <w:rPr>
                            <w:rFonts w:ascii="Times New Roman" w:eastAsia="方正仿宋简体" w:hAnsi="Times New Roman" w:cs="Times New Roman" w:hint="eastAsia"/>
                          </w:rPr>
                          <w:t>共</w:t>
                        </w:r>
                        <w:r>
                          <w:rPr>
                            <w:rFonts w:ascii="Times New Roman" w:eastAsia="方正仿宋简体" w:hAnsi="Times New Roman" w:cs="Times New Roman" w:hint="eastAsia"/>
                          </w:rPr>
                          <w:t>3</w:t>
                        </w:r>
                        <w:r>
                          <w:rPr>
                            <w:rFonts w:ascii="Times New Roman" w:eastAsia="方正仿宋简体" w:hAnsi="Times New Roman" w:cs="Times New Roman" w:hint="eastAsia"/>
                          </w:rPr>
                          <w:t>人</w:t>
                        </w:r>
                      </w:p>
                    </w:txbxContent>
                  </v:textbox>
                </v:rect>
                <v:line id="直接连接符 4" o:spid="_x0000_s1029" style="position:absolute;visibility:visible;mso-wrap-style:square" from="28085,4156" to="2808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图片 8" o:spid="_x0000_s1030" type="#_x0000_t75" style="position:absolute;left:8401;top:5829;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JNvwAAANoAAAAPAAAAZHJzL2Rvd25yZXYueG1sRE/LisIw&#10;FN0L8w/hDsxGpqmvsVSjDMKIK7HqB1ySa1umuSlN1Pr3ZiG4PJz3ct3bRtyo87VjBaMkBUGsnam5&#10;VHA+/X1nIHxANtg4JgUP8rBefQyWmBt354Jux1CKGMI+RwVVCG0updcVWfSJa4kjd3GdxRBhV0rT&#10;4T2G20aO0/RHWqw5NlTY0qYi/X+8WgUn42f6oSfzLBTt9NDzcDvaX5X6+ux/FyAC9eEtfrl3RkHc&#10;Gq/EGyBXTwAAAP//AwBQSwECLQAUAAYACAAAACEA2+H2y+4AAACFAQAAEwAAAAAAAAAAAAAAAAAA&#10;AAAAW0NvbnRlbnRfVHlwZXNdLnhtbFBLAQItABQABgAIAAAAIQBa9CxbvwAAABUBAAALAAAAAAAA&#10;AAAAAAAAAB8BAABfcmVscy8ucmVsc1BLAQItABQABgAIAAAAIQAyT7JNvwAAANoAAAAPAAAAAAAA&#10;AAAAAAAAAAcCAABkcnMvZG93bnJldi54bWxQSwUGAAAAAAMAAwC3AAAA8wIAAAAA&#10;">
                  <v:imagedata r:id="rId10" o:title=""/>
                </v:shape>
                <v:shape id="图片 9" o:spid="_x0000_s1031" type="#_x0000_t75" style="position:absolute;left:16243;top:5778;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fWwwAAANoAAAAPAAAAZHJzL2Rvd25yZXYueG1sRI/RasJA&#10;FETfhf7Dcgt9kbpJtVWjayiFFp9Ko/2Ay+41Cc3eDdnVJH/vFgQfh5k5w2zzwTbiQp2vHStIZwkI&#10;Yu1MzaWC3+Pn8wqED8gGG8ekYCQP+e5hssXMuJ4LuhxCKSKEfYYKqhDaTEqvK7LoZ64ljt7JdRZD&#10;lF0pTYd9hNtGviTJm7RYc1yosKWPivTf4WwVHI1/1aOeL1ehaBc/A0+/0u+zUk+Pw/sGRKAh3MO3&#10;9t4oWMP/lXgD5O4KAAD//wMAUEsBAi0AFAAGAAgAAAAhANvh9svuAAAAhQEAABMAAAAAAAAAAAAA&#10;AAAAAAAAAFtDb250ZW50X1R5cGVzXS54bWxQSwECLQAUAAYACAAAACEAWvQsW78AAAAVAQAACwAA&#10;AAAAAAAAAAAAAAAfAQAAX3JlbHMvLnJlbHNQSwECLQAUAAYACAAAACEAXQMX1sMAAADaAAAADwAA&#10;AAAAAAAAAAAAAAAHAgAAZHJzL2Rvd25yZXYueG1sUEsFBgAAAAADAAMAtwAAAPcCAAAAAA==&#10;">
                  <v:imagedata r:id="rId10" o:title=""/>
                </v:shape>
                <v:shape id="图片 10" o:spid="_x0000_s1032" type="#_x0000_t75" style="position:absolute;left:24117;top:5861;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TNxAAAANsAAAAPAAAAZHJzL2Rvd25yZXYueG1sRI/dasJA&#10;EIXvhb7DMoXeSLOxtTVEVymFildSfx5g2B2T0OxsyK4a3965KHg3wzlzzjeL1eBbdaE+NoENTLIc&#10;FLENruHKwPHw81qAignZYRuYDNwowmr5NFpg6cKVd3TZp0pJCMcSDdQpdaXW0dbkMWahIxbtFHqP&#10;Sda+0q7Hq4T7Vr/l+af22LA01NjRd032b3/2Bg4uftibfZ8VaddNfwceryfbszEvz8PXHFSiIT3M&#10;/9cbJ/hCL7/IAHp5BwAA//8DAFBLAQItABQABgAIAAAAIQDb4fbL7gAAAIUBAAATAAAAAAAAAAAA&#10;AAAAAAAAAABbQ29udGVudF9UeXBlc10ueG1sUEsBAi0AFAAGAAgAAAAhAFr0LFu/AAAAFQEAAAsA&#10;AAAAAAAAAAAAAAAAHwEAAF9yZWxzLy5yZWxzUEsBAi0AFAAGAAgAAAAhAJRxNM3EAAAA2wAAAA8A&#10;AAAAAAAAAAAAAAAABwIAAGRycy9kb3ducmV2LnhtbFBLBQYAAAAAAwADALcAAAD4AgAAAAA=&#10;">
                  <v:imagedata r:id="rId10" o:title=""/>
                </v:shape>
                <v:shape id="图片 11" o:spid="_x0000_s1033" type="#_x0000_t75" style="position:absolute;left:31959;top:5797;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FWwgAAANsAAAAPAAAAZHJzL2Rvd25yZXYueG1sRE/NasJA&#10;EL4LfYdlCr1I3aRVK6mriNDiSUzSBxh2p0lodjZk1yS+fVco9DYf3+9s95NtxUC9bxwrSBcJCGLt&#10;TMOVgq/y43kDwgdkg61jUnAjD/vdw2yLmXEj5zQUoRIxhH2GCuoQukxKr2uy6BeuI47ct+sthgj7&#10;SpoexxhuW/mSJGtpseHYUGNHx5r0T3G1CkrjV/qmX982Ie+Wl4nnn+n5qtTT43R4BxFoCv/iP/fJ&#10;xPkp3H+JB8jdLwAAAP//AwBQSwECLQAUAAYACAAAACEA2+H2y+4AAACFAQAAEwAAAAAAAAAAAAAA&#10;AAAAAAAAW0NvbnRlbnRfVHlwZXNdLnhtbFBLAQItABQABgAIAAAAIQBa9CxbvwAAABUBAAALAAAA&#10;AAAAAAAAAAAAAB8BAABfcmVscy8ucmVsc1BLAQItABQABgAIAAAAIQD7PZFWwgAAANsAAAAPAAAA&#10;AAAAAAAAAAAAAAcCAABkcnMvZG93bnJldi54bWxQSwUGAAAAAAMAAwC3AAAA9gIAAAAA&#10;">
                  <v:imagedata r:id="rId10" o:title=""/>
                </v:shape>
                <v:shape id="图片 12" o:spid="_x0000_s1034" type="#_x0000_t75" style="position:absolute;left:39738;top:5797;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8hwQAAANsAAAAPAAAAZHJzL2Rvd25yZXYueG1sRE/bagIx&#10;EH0X/IcwQl+kZt3WKlujSMHiU/H2AUMy3V3cTJZN3MvfG6HQtzmc66y3va1ES40vHSuYzxIQxNqZ&#10;knMF18v+dQXCB2SDlWNSMJCH7WY8WmNmXMcnas8hFzGEfYYKihDqTEqvC7LoZ64mjtyvayyGCJtc&#10;mga7GG4rmSbJh7RYcmwosKavgvTtfLcKLsYv9KDflqtwqt+PPU+/5z93pV4m/e4TRKA+/Iv/3AcT&#10;56fw/CUeIDcPAAAA//8DAFBLAQItABQABgAIAAAAIQDb4fbL7gAAAIUBAAATAAAAAAAAAAAAAAAA&#10;AAAAAABbQ29udGVudF9UeXBlc10ueG1sUEsBAi0AFAAGAAgAAAAhAFr0LFu/AAAAFQEAAAsAAAAA&#10;AAAAAAAAAAAAHwEAAF9yZWxzLy5yZWxzUEsBAi0AFAAGAAgAAAAhAAvvDyHBAAAA2wAAAA8AAAAA&#10;AAAAAAAAAAAABwIAAGRycy9kb3ducmV2LnhtbFBLBQYAAAAAAwADALcAAAD1AgAAAAA=&#10;">
                  <v:imagedata r:id="rId10" o:title=""/>
                </v:shape>
                <v:shape id="图片 13" o:spid="_x0000_s1035" type="#_x0000_t75" style="position:absolute;left:47517;top:5797;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q6wQAAANsAAAAPAAAAZHJzL2Rvd25yZXYueG1sRE/bagIx&#10;EH0v+A9hBF+KZre2KqtRpGDxqdTLBwzJuLu4mSyb7MW/b4RC3+ZwrrPZDbYSHTW+dKwgnSUgiLUz&#10;JecKrpfDdAXCB2SDlWNS8CAPu+3oZYOZcT2fqDuHXMQQ9hkqKEKoMym9Lsiin7maOHI311gMETa5&#10;NA32MdxW8i1JFtJiybGhwJo+C9L3c2sVXIz/0A89X67CqX7/Gfj1K/1ulZqMh/0aRKAh/Iv/3EcT&#10;58/h+Us8QG5/AQAA//8DAFBLAQItABQABgAIAAAAIQDb4fbL7gAAAIUBAAATAAAAAAAAAAAAAAAA&#10;AAAAAABbQ29udGVudF9UeXBlc10ueG1sUEsBAi0AFAAGAAgAAAAhAFr0LFu/AAAAFQEAAAsAAAAA&#10;AAAAAAAAAAAAHwEAAF9yZWxzLy5yZWxzUEsBAi0AFAAGAAgAAAAhAGSjqrrBAAAA2wAAAA8AAAAA&#10;AAAAAAAAAAAABwIAAGRycy9kb3ducmV2LnhtbFBLBQYAAAAAAwADALcAAAD1AgAAAAA=&#10;">
                  <v:imagedata r:id="rId10" o:title=""/>
                </v:shape>
                <v:line id="直接连接符 14" o:spid="_x0000_s1036" style="position:absolute;visibility:visible;mso-wrap-style:square" from="8439,5772" to="47593,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rect id="矩形 15" o:spid="_x0000_s1037" style="position:absolute;left:45466;top:7359;width:4381;height:13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3nwAAAANsAAAAPAAAAZHJzL2Rvd25yZXYueG1sRE9Ni8Iw&#10;EL0v+B/CCN7WVE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kmad58AAAADbAAAADwAAAAAA&#10;AAAAAAAAAAAHAgAAZHJzL2Rvd25yZXYueG1sUEsFBgAAAAADAAMAtwAAAPQCAAAAAA==&#10;" fillcolor="white [3201]" strokecolor="black [3200]" strokeweight="2pt">
                  <v:textbox>
                    <w:txbxContent>
                      <w:p w14:paraId="09CAE162"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综合办公室</w:t>
                        </w:r>
                      </w:p>
                      <w:p w14:paraId="47352373"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5C9DCB1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2C861DA9"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02C951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3</w:t>
                        </w:r>
                      </w:p>
                      <w:p w14:paraId="396166A2"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6" o:spid="_x0000_s1038" style="position:absolute;left:37655;top:7327;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071D312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生活权益</w:t>
                        </w:r>
                      </w:p>
                      <w:p w14:paraId="05F3609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4CD35E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2F99CFD6"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3AC7145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3</w:t>
                        </w:r>
                        <w:r>
                          <w:rPr>
                            <w:rFonts w:ascii="Times New Roman" w:eastAsia="方正仿宋简体" w:hAnsi="Times New Roman" w:cs="Times New Roman"/>
                            <w:kern w:val="2"/>
                            <w:sz w:val="21"/>
                            <w:szCs w:val="22"/>
                          </w:rPr>
                          <w:t> </w:t>
                        </w:r>
                      </w:p>
                      <w:p w14:paraId="02633D86"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rPr>
                        </w:pPr>
                        <w:r>
                          <w:rPr>
                            <w:rFonts w:ascii="Times New Roman" w:eastAsia="方正仿宋简体" w:hAnsi="Times New Roman" w:cs="Times New Roman" w:hint="eastAsia"/>
                            <w:kern w:val="2"/>
                            <w:sz w:val="21"/>
                            <w:szCs w:val="22"/>
                          </w:rPr>
                          <w:t>人</w:t>
                        </w:r>
                      </w:p>
                    </w:txbxContent>
                  </v:textbox>
                </v:rect>
                <v:rect id="矩形 17" o:spid="_x0000_s1039" style="position:absolute;left:29819;top:7359;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LwQAAANsAAAAPAAAAZHJzL2Rvd25yZXYueG1sRE9Ni8Iw&#10;EL0L/ocwgjdN9eBq1yhSkBU9WfWwt6GZbcs2k9Jka+uvNwuCt3m8z1lvO1OJlhpXWlYwm0YgiDOr&#10;S84VXC/7yRKE88gaK8ukoCcH281wsMZY2zufqU19LkIIuxgVFN7XsZQuK8igm9qaOHA/tjHoA2xy&#10;qRu8h3BTyXkULaTBkkNDgTUlBWW/6Z9RcOqlb6+3xerRJmWv0+/k60iJUuNRt/sE4anzb/HLfdBh&#10;/gf8/xIOkJsnAAAA//8DAFBLAQItABQABgAIAAAAIQDb4fbL7gAAAIUBAAATAAAAAAAAAAAAAAAA&#10;AAAAAABbQ29udGVudF9UeXBlc10ueG1sUEsBAi0AFAAGAAgAAAAhAFr0LFu/AAAAFQEAAAsAAAAA&#10;AAAAAAAAAAAAHwEAAF9yZWxzLy5yZWxzUEsBAi0AFAAGAAgAAAAhAA34pgvBAAAA2wAAAA8AAAAA&#10;AAAAAAAAAAAABwIAAGRycy9kb3ducmV2LnhtbFBLBQYAAAAAAwADALcAAAD1AgAAAAA=&#10;" fillcolor="white [3201]" strokecolor="black [3200]" strokeweight="2pt">
                  <v:textbox>
                    <w:txbxContent>
                      <w:p w14:paraId="78ED50BB"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文化交流</w:t>
                        </w:r>
                      </w:p>
                      <w:p w14:paraId="433F0ECB"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5275B22"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31E01BF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D9CB84D"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3</w:t>
                        </w:r>
                      </w:p>
                      <w:p w14:paraId="0057545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8" o:spid="_x0000_s1040" style="position:absolute;left:21990;top:7359;width:4381;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14:paraId="0DA2152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文体发展</w:t>
                        </w:r>
                      </w:p>
                      <w:p w14:paraId="1E133B23"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62D074BF"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721BA4B7"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298AFED0"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3</w:t>
                        </w:r>
                      </w:p>
                      <w:p w14:paraId="545E2EA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9" o:spid="_x0000_s1041" style="position:absolute;left:14109;top:7461;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fiwQAAANsAAAAPAAAAZHJzL2Rvd25yZXYueG1sRE9La8JA&#10;EL4L/odlhN50Uw9Bo6uUQGmpJ1M9eBuy02xodjZk1zz6691Cobf5+J6zP462ET11vnas4HmVgCAu&#10;na65UnD5fF1uQPiArLFxTAom8nA8zGd7zLQb+Ex9ESoRQ9hnqMCE0GZS+tKQRb9yLXHkvlxnMUTY&#10;VVJ3OMRw28h1kqTSYs2xwWBLuaHyu7hbBadJhv5yTbc/fV5Purjlbx+UK/W0GF92IAKN4V/8537X&#10;cf4Wfn+JB8jDAwAA//8DAFBLAQItABQABgAIAAAAIQDb4fbL7gAAAIUBAAATAAAAAAAAAAAAAAAA&#10;AAAAAABbQ29udGVudF9UeXBlc10ueG1sUEsBAi0AFAAGAAgAAAAhAFr0LFu/AAAAFQEAAAsAAAAA&#10;AAAAAAAAAAAAHwEAAF9yZWxzLy5yZWxzUEsBAi0AFAAGAAgAAAAhABMrl+LBAAAA2wAAAA8AAAAA&#10;AAAAAAAAAAAABwIAAGRycy9kb3ducmV2LnhtbFBLBQYAAAAAAwADALcAAAD1AgAAAAA=&#10;" fillcolor="white [3201]" strokecolor="black [3200]" strokeweight="2pt">
                  <v:textbox>
                    <w:txbxContent>
                      <w:p w14:paraId="0CC2F5BC"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宣</w:t>
                        </w:r>
                      </w:p>
                      <w:p w14:paraId="2E59DEC0"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传联络</w:t>
                        </w:r>
                      </w:p>
                      <w:p w14:paraId="48C34118"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05A50B4A" w14:textId="77777777" w:rsidR="00F26E89" w:rsidRDefault="00F26E89">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27AED9FF"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9EDC36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3</w:t>
                        </w:r>
                      </w:p>
                      <w:p w14:paraId="316D65D6"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20" o:spid="_x0000_s1042" style="position:absolute;left:6216;top:7429;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TCwAAAANsAAAAPAAAAZHJzL2Rvd25yZXYueG1sRE9Ni8Iw&#10;EL0L/ocwgjdN7UHcaixSEMU92XUPexuasS02k9LE2vrrN4eFPT7e9y4dTCN66lxtWcFqGYEgLqyu&#10;uVRw+zouNiCcR9bYWCYFIzlI99PJDhNtX3ylPvelCCHsElRQed8mUrqiIoNuaVviwN1tZ9AH2JVS&#10;d/gK4aaRcRStpcGaQ0OFLWUVFY/8aRR8jtL3t+/1x7vP6lHnP9npQplS89lw2ILwNPh/8Z/7rBXE&#10;YX34En6A3P8CAAD//wMAUEsBAi0AFAAGAAgAAAAhANvh9svuAAAAhQEAABMAAAAAAAAAAAAAAAAA&#10;AAAAAFtDb250ZW50X1R5cGVzXS54bWxQSwECLQAUAAYACAAAACEAWvQsW78AAAAVAQAACwAAAAAA&#10;AAAAAAAAAAAfAQAAX3JlbHMvLnJlbHNQSwECLQAUAAYACAAAACEATH30wsAAAADbAAAADwAAAAAA&#10;AAAAAAAAAAAHAgAAZHJzL2Rvd25yZXYueG1sUEsFBgAAAAADAAMAtwAAAPQCAAAAAA==&#10;" fillcolor="white [3201]" strokecolor="black [3200]" strokeweight="2pt">
                  <v:textbox>
                    <w:txbxContent>
                      <w:p w14:paraId="12085A99"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学习调</w:t>
                        </w:r>
                        <w:r>
                          <w:rPr>
                            <w:rFonts w:ascii="Times New Roman" w:eastAsia="方正仿宋简体" w:hAnsi="Times New Roman" w:cs="Times New Roman" w:hint="eastAsia"/>
                            <w:kern w:val="2"/>
                            <w:sz w:val="21"/>
                            <w:szCs w:val="22"/>
                          </w:rPr>
                          <w:t xml:space="preserve">   </w:t>
                        </w:r>
                        <w:proofErr w:type="gramStart"/>
                        <w:r>
                          <w:rPr>
                            <w:rFonts w:ascii="Times New Roman" w:eastAsia="方正仿宋简体" w:hAnsi="Times New Roman" w:cs="Times New Roman" w:hint="eastAsia"/>
                            <w:kern w:val="2"/>
                            <w:sz w:val="21"/>
                            <w:szCs w:val="22"/>
                          </w:rPr>
                          <w:t>研</w:t>
                        </w:r>
                        <w:proofErr w:type="gramEnd"/>
                      </w:p>
                      <w:p w14:paraId="65885E4C"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3B9664B9"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13A2E241"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6ACE914E"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w:t>
                        </w:r>
                        <w:r>
                          <w:rPr>
                            <w:rFonts w:ascii="Times New Roman" w:eastAsia="方正仿宋简体" w:hAnsi="Times New Roman" w:cs="Times New Roman" w:hint="eastAsia"/>
                            <w:kern w:val="2"/>
                            <w:sz w:val="21"/>
                            <w:szCs w:val="22"/>
                          </w:rPr>
                          <w:t>3</w:t>
                        </w:r>
                      </w:p>
                      <w:p w14:paraId="11A9584C" w14:textId="77777777" w:rsidR="00F26E89" w:rsidRDefault="002C1CA0">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w10:wrap type="topAndBottom"/>
              </v:group>
            </w:pict>
          </mc:Fallback>
        </mc:AlternateContent>
      </w:r>
    </w:p>
    <w:p w14:paraId="780F0506" w14:textId="77777777" w:rsidR="00F26E89" w:rsidRDefault="002C1CA0">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四、院级组织工作人员名单</w:t>
      </w:r>
    </w:p>
    <w:tbl>
      <w:tblPr>
        <w:tblStyle w:val="aa"/>
        <w:tblW w:w="8761" w:type="dxa"/>
        <w:tblInd w:w="190" w:type="dxa"/>
        <w:tblLayout w:type="fixed"/>
        <w:tblLook w:val="04A0" w:firstRow="1" w:lastRow="0" w:firstColumn="1" w:lastColumn="0" w:noHBand="0" w:noVBand="1"/>
      </w:tblPr>
      <w:tblGrid>
        <w:gridCol w:w="927"/>
        <w:gridCol w:w="975"/>
        <w:gridCol w:w="1399"/>
        <w:gridCol w:w="1950"/>
        <w:gridCol w:w="1005"/>
        <w:gridCol w:w="1185"/>
        <w:gridCol w:w="1320"/>
      </w:tblGrid>
      <w:tr w:rsidR="00F26E89" w14:paraId="7CC43246" w14:textId="77777777">
        <w:tc>
          <w:tcPr>
            <w:tcW w:w="927" w:type="dxa"/>
            <w:vAlign w:val="center"/>
          </w:tcPr>
          <w:p w14:paraId="7340B8BA"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序号</w:t>
            </w:r>
          </w:p>
        </w:tc>
        <w:tc>
          <w:tcPr>
            <w:tcW w:w="975" w:type="dxa"/>
            <w:vAlign w:val="center"/>
          </w:tcPr>
          <w:p w14:paraId="14FBBA06"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姓</w:t>
            </w:r>
            <w:r>
              <w:rPr>
                <w:rFonts w:ascii="方正仿宋简体" w:eastAsia="方正仿宋简体" w:cs="Times New Roman"/>
                <w:sz w:val="22"/>
                <w:szCs w:val="44"/>
              </w:rPr>
              <w:t xml:space="preserve"> </w:t>
            </w:r>
            <w:r>
              <w:rPr>
                <w:rFonts w:ascii="方正仿宋简体" w:eastAsia="方正仿宋简体" w:cs="Times New Roman" w:hint="eastAsia"/>
                <w:sz w:val="22"/>
                <w:szCs w:val="44"/>
              </w:rPr>
              <w:t>名</w:t>
            </w:r>
          </w:p>
        </w:tc>
        <w:tc>
          <w:tcPr>
            <w:tcW w:w="1399" w:type="dxa"/>
            <w:vAlign w:val="center"/>
          </w:tcPr>
          <w:p w14:paraId="181C34CD"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政治</w:t>
            </w:r>
          </w:p>
          <w:p w14:paraId="0D224DEE"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面貌</w:t>
            </w:r>
          </w:p>
        </w:tc>
        <w:tc>
          <w:tcPr>
            <w:tcW w:w="1950" w:type="dxa"/>
            <w:vAlign w:val="center"/>
          </w:tcPr>
          <w:p w14:paraId="78145270"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院系</w:t>
            </w:r>
          </w:p>
        </w:tc>
        <w:tc>
          <w:tcPr>
            <w:tcW w:w="1005" w:type="dxa"/>
            <w:vAlign w:val="center"/>
          </w:tcPr>
          <w:p w14:paraId="3EAB8E9F"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年级</w:t>
            </w:r>
          </w:p>
        </w:tc>
        <w:tc>
          <w:tcPr>
            <w:tcW w:w="1185" w:type="dxa"/>
            <w:vAlign w:val="center"/>
          </w:tcPr>
          <w:p w14:paraId="568B2E05"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学习成绩排名</w:t>
            </w:r>
            <w:r>
              <w:rPr>
                <w:rFonts w:ascii="方正仿宋简体" w:eastAsia="方正仿宋简体" w:cs="Times New Roman" w:hint="eastAsia"/>
                <w:sz w:val="22"/>
                <w:szCs w:val="44"/>
              </w:rPr>
              <w:t>*</w:t>
            </w:r>
          </w:p>
        </w:tc>
        <w:tc>
          <w:tcPr>
            <w:tcW w:w="1320" w:type="dxa"/>
            <w:vAlign w:val="center"/>
          </w:tcPr>
          <w:p w14:paraId="347161DD" w14:textId="77777777" w:rsidR="00F26E89" w:rsidRDefault="002C1CA0">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是否存在不及格情况</w:t>
            </w:r>
          </w:p>
        </w:tc>
      </w:tr>
      <w:tr w:rsidR="00F26E89" w14:paraId="2C9BF11B" w14:textId="77777777">
        <w:tc>
          <w:tcPr>
            <w:tcW w:w="927" w:type="dxa"/>
            <w:vAlign w:val="center"/>
          </w:tcPr>
          <w:p w14:paraId="0DC9A337"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1</w:t>
            </w:r>
          </w:p>
        </w:tc>
        <w:tc>
          <w:tcPr>
            <w:tcW w:w="975" w:type="dxa"/>
            <w:vAlign w:val="center"/>
          </w:tcPr>
          <w:p w14:paraId="0B872B28" w14:textId="77777777" w:rsidR="00F26E89" w:rsidRDefault="002C1CA0">
            <w:pPr>
              <w:widowControl/>
              <w:jc w:val="center"/>
              <w:textAlignment w:val="center"/>
              <w:rPr>
                <w:rFonts w:ascii="Times New Roman" w:eastAsia="方正仿宋简体" w:hAnsi="Times New Roman" w:cs="Times New Roman"/>
                <w:sz w:val="24"/>
                <w:szCs w:val="24"/>
              </w:rPr>
            </w:pPr>
            <w:r>
              <w:rPr>
                <w:rFonts w:ascii="宋体" w:eastAsia="宋体" w:hAnsi="宋体" w:cs="宋体" w:hint="eastAsia"/>
                <w:color w:val="000000"/>
                <w:kern w:val="0"/>
                <w:sz w:val="22"/>
                <w:lang w:bidi="ar"/>
              </w:rPr>
              <w:t>姜妍</w:t>
            </w:r>
          </w:p>
        </w:tc>
        <w:tc>
          <w:tcPr>
            <w:tcW w:w="1399" w:type="dxa"/>
            <w:vAlign w:val="center"/>
          </w:tcPr>
          <w:p w14:paraId="5B8F5D85"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18"/>
                <w:szCs w:val="18"/>
              </w:rPr>
              <w:t>中共预备党员</w:t>
            </w:r>
          </w:p>
        </w:tc>
        <w:tc>
          <w:tcPr>
            <w:tcW w:w="1950" w:type="dxa"/>
            <w:vAlign w:val="center"/>
          </w:tcPr>
          <w:p w14:paraId="260395CE"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7296B52F"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2019</w:t>
            </w:r>
          </w:p>
        </w:tc>
        <w:tc>
          <w:tcPr>
            <w:tcW w:w="1185" w:type="dxa"/>
            <w:vAlign w:val="center"/>
          </w:tcPr>
          <w:p w14:paraId="1AB1B281"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2/30</w:t>
            </w:r>
          </w:p>
        </w:tc>
        <w:tc>
          <w:tcPr>
            <w:tcW w:w="1320" w:type="dxa"/>
            <w:vAlign w:val="center"/>
          </w:tcPr>
          <w:p w14:paraId="2E19BE07"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167BAB53" w14:textId="77777777">
        <w:tc>
          <w:tcPr>
            <w:tcW w:w="927" w:type="dxa"/>
            <w:vAlign w:val="center"/>
          </w:tcPr>
          <w:p w14:paraId="757D551F"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w:t>
            </w:r>
          </w:p>
        </w:tc>
        <w:tc>
          <w:tcPr>
            <w:tcW w:w="975" w:type="dxa"/>
            <w:vAlign w:val="center"/>
          </w:tcPr>
          <w:p w14:paraId="64378EEE" w14:textId="77777777" w:rsidR="00F26E89" w:rsidRDefault="002C1CA0">
            <w:pPr>
              <w:widowControl/>
              <w:jc w:val="center"/>
              <w:textAlignment w:val="center"/>
              <w:rPr>
                <w:rFonts w:ascii="Times New Roman" w:eastAsia="方正仿宋简体" w:hAnsi="Times New Roman" w:cs="Times New Roman"/>
                <w:sz w:val="24"/>
                <w:szCs w:val="24"/>
              </w:rPr>
            </w:pPr>
            <w:r>
              <w:rPr>
                <w:rFonts w:ascii="宋体" w:eastAsia="宋体" w:hAnsi="宋体" w:cs="宋体" w:hint="eastAsia"/>
                <w:color w:val="000000"/>
                <w:kern w:val="0"/>
                <w:sz w:val="22"/>
                <w:lang w:bidi="ar"/>
              </w:rPr>
              <w:t>时振国</w:t>
            </w:r>
          </w:p>
        </w:tc>
        <w:tc>
          <w:tcPr>
            <w:tcW w:w="1399" w:type="dxa"/>
            <w:vAlign w:val="center"/>
          </w:tcPr>
          <w:p w14:paraId="4273264A"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18"/>
                <w:szCs w:val="18"/>
              </w:rPr>
              <w:t>中共预备党员</w:t>
            </w:r>
          </w:p>
        </w:tc>
        <w:tc>
          <w:tcPr>
            <w:tcW w:w="1950" w:type="dxa"/>
            <w:vAlign w:val="center"/>
          </w:tcPr>
          <w:p w14:paraId="5690B8F4"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09143AD7"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2019</w:t>
            </w:r>
          </w:p>
        </w:tc>
        <w:tc>
          <w:tcPr>
            <w:tcW w:w="1185" w:type="dxa"/>
            <w:vAlign w:val="center"/>
          </w:tcPr>
          <w:p w14:paraId="6822078B" w14:textId="77777777" w:rsidR="00F26E89" w:rsidRDefault="002C1CA0">
            <w:pPr>
              <w:spacing w:line="560" w:lineRule="exact"/>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 xml:space="preserve">  1/39</w:t>
            </w:r>
          </w:p>
        </w:tc>
        <w:tc>
          <w:tcPr>
            <w:tcW w:w="1320" w:type="dxa"/>
            <w:vAlign w:val="center"/>
          </w:tcPr>
          <w:p w14:paraId="7C885D99"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5D8D539D" w14:textId="77777777">
        <w:tc>
          <w:tcPr>
            <w:tcW w:w="927" w:type="dxa"/>
            <w:vAlign w:val="center"/>
          </w:tcPr>
          <w:p w14:paraId="216842A1"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3</w:t>
            </w:r>
          </w:p>
        </w:tc>
        <w:tc>
          <w:tcPr>
            <w:tcW w:w="975" w:type="dxa"/>
            <w:vAlign w:val="center"/>
          </w:tcPr>
          <w:p w14:paraId="37D0EC29" w14:textId="77777777" w:rsidR="00F26E89" w:rsidRDefault="002C1CA0">
            <w:pPr>
              <w:widowControl/>
              <w:jc w:val="center"/>
              <w:textAlignment w:val="center"/>
              <w:rPr>
                <w:rFonts w:ascii="Times New Roman" w:eastAsia="方正仿宋简体" w:hAnsi="Times New Roman" w:cs="Times New Roman"/>
                <w:sz w:val="24"/>
                <w:szCs w:val="24"/>
              </w:rPr>
            </w:pPr>
            <w:proofErr w:type="gramStart"/>
            <w:r>
              <w:rPr>
                <w:rFonts w:ascii="宋体" w:eastAsia="宋体" w:hAnsi="宋体" w:cs="宋体" w:hint="eastAsia"/>
                <w:color w:val="000000"/>
                <w:kern w:val="0"/>
                <w:sz w:val="22"/>
                <w:lang w:bidi="ar"/>
              </w:rPr>
              <w:t>古全达</w:t>
            </w:r>
            <w:proofErr w:type="gramEnd"/>
          </w:p>
        </w:tc>
        <w:tc>
          <w:tcPr>
            <w:tcW w:w="1399" w:type="dxa"/>
            <w:vAlign w:val="center"/>
          </w:tcPr>
          <w:p w14:paraId="6500BA48"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18"/>
                <w:szCs w:val="18"/>
              </w:rPr>
              <w:t>中共预备党员</w:t>
            </w:r>
          </w:p>
        </w:tc>
        <w:tc>
          <w:tcPr>
            <w:tcW w:w="1950" w:type="dxa"/>
            <w:vAlign w:val="center"/>
          </w:tcPr>
          <w:p w14:paraId="67F750BE"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15E17B24"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2019</w:t>
            </w:r>
          </w:p>
        </w:tc>
        <w:tc>
          <w:tcPr>
            <w:tcW w:w="1185" w:type="dxa"/>
            <w:vAlign w:val="center"/>
          </w:tcPr>
          <w:p w14:paraId="063DE00F"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9/36</w:t>
            </w:r>
          </w:p>
        </w:tc>
        <w:tc>
          <w:tcPr>
            <w:tcW w:w="1320" w:type="dxa"/>
            <w:vAlign w:val="center"/>
          </w:tcPr>
          <w:p w14:paraId="0EC959F9"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214C9F17" w14:textId="77777777">
        <w:tc>
          <w:tcPr>
            <w:tcW w:w="927" w:type="dxa"/>
            <w:vAlign w:val="center"/>
          </w:tcPr>
          <w:p w14:paraId="11CD83AE"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4</w:t>
            </w:r>
          </w:p>
        </w:tc>
        <w:tc>
          <w:tcPr>
            <w:tcW w:w="975" w:type="dxa"/>
            <w:vAlign w:val="center"/>
          </w:tcPr>
          <w:p w14:paraId="1441754B" w14:textId="77777777" w:rsidR="00F26E89" w:rsidRDefault="002C1CA0">
            <w:pPr>
              <w:widowControl/>
              <w:jc w:val="center"/>
              <w:textAlignment w:val="center"/>
              <w:rPr>
                <w:rFonts w:ascii="Times New Roman" w:eastAsia="方正仿宋简体" w:hAnsi="Times New Roman" w:cs="Times New Roman"/>
                <w:sz w:val="24"/>
                <w:szCs w:val="24"/>
              </w:rPr>
            </w:pPr>
            <w:r>
              <w:rPr>
                <w:rFonts w:ascii="宋体" w:eastAsia="宋体" w:hAnsi="宋体" w:cs="宋体" w:hint="eastAsia"/>
                <w:color w:val="000000"/>
                <w:kern w:val="0"/>
                <w:sz w:val="22"/>
                <w:lang w:bidi="ar"/>
              </w:rPr>
              <w:t>李彩华</w:t>
            </w:r>
          </w:p>
        </w:tc>
        <w:tc>
          <w:tcPr>
            <w:tcW w:w="1399" w:type="dxa"/>
            <w:vAlign w:val="center"/>
          </w:tcPr>
          <w:p w14:paraId="2E3D71E0"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064657A0"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39C3FE8"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2020</w:t>
            </w:r>
          </w:p>
        </w:tc>
        <w:tc>
          <w:tcPr>
            <w:tcW w:w="1185" w:type="dxa"/>
            <w:vAlign w:val="center"/>
          </w:tcPr>
          <w:p w14:paraId="2C4C9C9F" w14:textId="77777777" w:rsidR="00F26E89" w:rsidRDefault="002C1CA0">
            <w:pPr>
              <w:spacing w:line="560" w:lineRule="exact"/>
              <w:jc w:val="center"/>
              <w:rPr>
                <w:rFonts w:ascii="Times New Roman" w:eastAsia="方正仿宋简体" w:hAnsi="Times New Roman" w:cs="Times New Roman"/>
                <w:sz w:val="24"/>
                <w:szCs w:val="24"/>
              </w:rPr>
            </w:pPr>
            <w:r>
              <w:rPr>
                <w:rFonts w:eastAsia="方正仿宋简体" w:cs="Times New Roman" w:hint="eastAsia"/>
                <w:sz w:val="24"/>
                <w:szCs w:val="24"/>
              </w:rPr>
              <w:t>8/30</w:t>
            </w:r>
          </w:p>
        </w:tc>
        <w:tc>
          <w:tcPr>
            <w:tcW w:w="1320" w:type="dxa"/>
            <w:vAlign w:val="center"/>
          </w:tcPr>
          <w:p w14:paraId="12214479"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2C9946CF" w14:textId="77777777">
        <w:tc>
          <w:tcPr>
            <w:tcW w:w="927" w:type="dxa"/>
            <w:vAlign w:val="center"/>
          </w:tcPr>
          <w:p w14:paraId="137FF3A0"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5</w:t>
            </w:r>
          </w:p>
        </w:tc>
        <w:tc>
          <w:tcPr>
            <w:tcW w:w="975" w:type="dxa"/>
            <w:vAlign w:val="center"/>
          </w:tcPr>
          <w:p w14:paraId="2EB1F26E" w14:textId="77777777" w:rsidR="00F26E89" w:rsidRDefault="002C1CA0">
            <w:pPr>
              <w:widowControl/>
              <w:jc w:val="center"/>
              <w:textAlignment w:val="center"/>
              <w:rPr>
                <w:rFonts w:ascii="Times New Roman" w:eastAsia="方正仿宋简体" w:hAnsi="Times New Roman" w:cs="Times New Roman"/>
                <w:sz w:val="24"/>
                <w:szCs w:val="24"/>
              </w:rPr>
            </w:pPr>
            <w:r>
              <w:rPr>
                <w:rFonts w:ascii="宋体" w:eastAsia="宋体" w:hAnsi="宋体" w:cs="宋体" w:hint="eastAsia"/>
                <w:color w:val="000000"/>
                <w:kern w:val="0"/>
                <w:sz w:val="22"/>
                <w:lang w:bidi="ar"/>
              </w:rPr>
              <w:t>康佳维</w:t>
            </w:r>
          </w:p>
        </w:tc>
        <w:tc>
          <w:tcPr>
            <w:tcW w:w="1399" w:type="dxa"/>
            <w:vAlign w:val="center"/>
          </w:tcPr>
          <w:p w14:paraId="7BAE2D5D"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640F4CF5"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A083CBA"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2020</w:t>
            </w:r>
          </w:p>
        </w:tc>
        <w:tc>
          <w:tcPr>
            <w:tcW w:w="1185" w:type="dxa"/>
            <w:vAlign w:val="center"/>
          </w:tcPr>
          <w:p w14:paraId="690E90B9" w14:textId="77777777" w:rsidR="00F26E89" w:rsidRDefault="002C1CA0">
            <w:pPr>
              <w:spacing w:line="560" w:lineRule="exact"/>
              <w:jc w:val="center"/>
              <w:rPr>
                <w:rFonts w:ascii="Times New Roman" w:eastAsia="方正仿宋简体" w:hAnsi="Times New Roman" w:cs="Times New Roman"/>
                <w:sz w:val="24"/>
                <w:szCs w:val="24"/>
              </w:rPr>
            </w:pPr>
            <w:r>
              <w:rPr>
                <w:rFonts w:eastAsia="方正仿宋简体" w:cs="Times New Roman" w:hint="eastAsia"/>
                <w:sz w:val="24"/>
                <w:szCs w:val="24"/>
              </w:rPr>
              <w:t>9/28</w:t>
            </w:r>
          </w:p>
        </w:tc>
        <w:tc>
          <w:tcPr>
            <w:tcW w:w="1320" w:type="dxa"/>
            <w:vAlign w:val="center"/>
          </w:tcPr>
          <w:p w14:paraId="6ED2EB49"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20DC2DD5" w14:textId="77777777">
        <w:tc>
          <w:tcPr>
            <w:tcW w:w="927" w:type="dxa"/>
            <w:vAlign w:val="center"/>
          </w:tcPr>
          <w:p w14:paraId="0F3E2D46" w14:textId="77777777" w:rsidR="00F26E89" w:rsidRDefault="002C1CA0">
            <w:pPr>
              <w:spacing w:line="560" w:lineRule="exact"/>
              <w:rPr>
                <w:rFonts w:eastAsia="方正仿宋简体" w:cs="Times New Roman"/>
                <w:sz w:val="24"/>
                <w:szCs w:val="24"/>
              </w:rPr>
            </w:pPr>
            <w:r>
              <w:rPr>
                <w:rFonts w:eastAsia="方正仿宋简体" w:cs="Times New Roman" w:hint="eastAsia"/>
                <w:sz w:val="24"/>
                <w:szCs w:val="24"/>
              </w:rPr>
              <w:t xml:space="preserve">  6</w:t>
            </w:r>
          </w:p>
        </w:tc>
        <w:tc>
          <w:tcPr>
            <w:tcW w:w="975" w:type="dxa"/>
            <w:vAlign w:val="center"/>
          </w:tcPr>
          <w:p w14:paraId="5F5B8123" w14:textId="77777777" w:rsidR="00F26E89" w:rsidRDefault="002C1CA0">
            <w:pPr>
              <w:widowControl/>
              <w:jc w:val="center"/>
              <w:textAlignment w:val="center"/>
              <w:rPr>
                <w:rFonts w:eastAsia="方正仿宋简体" w:cs="Times New Roman"/>
                <w:sz w:val="24"/>
                <w:szCs w:val="24"/>
              </w:rPr>
            </w:pPr>
            <w:proofErr w:type="gramStart"/>
            <w:r>
              <w:rPr>
                <w:rFonts w:ascii="宋体" w:eastAsia="宋体" w:hAnsi="宋体" w:cs="宋体" w:hint="eastAsia"/>
                <w:color w:val="000000"/>
                <w:kern w:val="0"/>
                <w:sz w:val="22"/>
                <w:lang w:bidi="ar"/>
              </w:rPr>
              <w:t>赵雨蒙</w:t>
            </w:r>
            <w:proofErr w:type="gramEnd"/>
          </w:p>
        </w:tc>
        <w:tc>
          <w:tcPr>
            <w:tcW w:w="1399" w:type="dxa"/>
            <w:vAlign w:val="center"/>
          </w:tcPr>
          <w:p w14:paraId="54760A15"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4F6DB6D2"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F0B8568"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2020</w:t>
            </w:r>
          </w:p>
        </w:tc>
        <w:tc>
          <w:tcPr>
            <w:tcW w:w="1185" w:type="dxa"/>
            <w:vAlign w:val="center"/>
          </w:tcPr>
          <w:p w14:paraId="3809CEEF"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8/29</w:t>
            </w:r>
          </w:p>
        </w:tc>
        <w:tc>
          <w:tcPr>
            <w:tcW w:w="1320" w:type="dxa"/>
            <w:vAlign w:val="center"/>
          </w:tcPr>
          <w:p w14:paraId="6B546CBB"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6131A139" w14:textId="77777777">
        <w:tc>
          <w:tcPr>
            <w:tcW w:w="927" w:type="dxa"/>
            <w:vAlign w:val="center"/>
          </w:tcPr>
          <w:p w14:paraId="39D70D6F"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7</w:t>
            </w:r>
          </w:p>
        </w:tc>
        <w:tc>
          <w:tcPr>
            <w:tcW w:w="975" w:type="dxa"/>
            <w:vAlign w:val="center"/>
          </w:tcPr>
          <w:p w14:paraId="0A2B38FD" w14:textId="77777777" w:rsidR="00F26E89" w:rsidRDefault="002C1CA0">
            <w:pPr>
              <w:widowControl/>
              <w:jc w:val="center"/>
              <w:textAlignment w:val="center"/>
              <w:rPr>
                <w:rFonts w:eastAsia="方正仿宋简体" w:cs="Times New Roman"/>
                <w:sz w:val="24"/>
                <w:szCs w:val="24"/>
              </w:rPr>
            </w:pPr>
            <w:r>
              <w:rPr>
                <w:rFonts w:ascii="宋体" w:eastAsia="宋体" w:hAnsi="宋体" w:cs="宋体" w:hint="eastAsia"/>
                <w:color w:val="000000"/>
                <w:kern w:val="0"/>
                <w:sz w:val="22"/>
                <w:lang w:bidi="ar"/>
              </w:rPr>
              <w:t>孟鑫淼</w:t>
            </w:r>
          </w:p>
        </w:tc>
        <w:tc>
          <w:tcPr>
            <w:tcW w:w="1399" w:type="dxa"/>
            <w:vAlign w:val="center"/>
          </w:tcPr>
          <w:p w14:paraId="3735F756"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2C5E6547"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C600FC3"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2020</w:t>
            </w:r>
          </w:p>
        </w:tc>
        <w:tc>
          <w:tcPr>
            <w:tcW w:w="1185" w:type="dxa"/>
            <w:vAlign w:val="center"/>
          </w:tcPr>
          <w:p w14:paraId="4C4983CE"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7/30</w:t>
            </w:r>
          </w:p>
        </w:tc>
        <w:tc>
          <w:tcPr>
            <w:tcW w:w="1320" w:type="dxa"/>
            <w:vAlign w:val="center"/>
          </w:tcPr>
          <w:p w14:paraId="3B52591E"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4C4201F1" w14:textId="77777777">
        <w:tc>
          <w:tcPr>
            <w:tcW w:w="927" w:type="dxa"/>
            <w:vAlign w:val="center"/>
          </w:tcPr>
          <w:p w14:paraId="4802F2EE"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8</w:t>
            </w:r>
          </w:p>
        </w:tc>
        <w:tc>
          <w:tcPr>
            <w:tcW w:w="975" w:type="dxa"/>
            <w:vAlign w:val="center"/>
          </w:tcPr>
          <w:p w14:paraId="342E6B87" w14:textId="77777777" w:rsidR="00F26E89" w:rsidRDefault="002C1CA0">
            <w:pPr>
              <w:widowControl/>
              <w:jc w:val="center"/>
              <w:textAlignment w:val="center"/>
              <w:rPr>
                <w:rFonts w:eastAsia="方正仿宋简体" w:cs="Times New Roman"/>
                <w:sz w:val="24"/>
                <w:szCs w:val="24"/>
              </w:rPr>
            </w:pPr>
            <w:r>
              <w:rPr>
                <w:rFonts w:ascii="宋体" w:eastAsia="宋体" w:hAnsi="宋体" w:cs="宋体" w:hint="eastAsia"/>
                <w:color w:val="000000"/>
                <w:kern w:val="0"/>
                <w:sz w:val="22"/>
                <w:lang w:bidi="ar"/>
              </w:rPr>
              <w:t>巩泽鹏</w:t>
            </w:r>
          </w:p>
        </w:tc>
        <w:tc>
          <w:tcPr>
            <w:tcW w:w="1399" w:type="dxa"/>
            <w:vAlign w:val="center"/>
          </w:tcPr>
          <w:p w14:paraId="73DFF66D"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71FDB260"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2CB0F39A"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2020</w:t>
            </w:r>
          </w:p>
        </w:tc>
        <w:tc>
          <w:tcPr>
            <w:tcW w:w="1185" w:type="dxa"/>
            <w:vAlign w:val="center"/>
          </w:tcPr>
          <w:p w14:paraId="1B7E35FC"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1/28</w:t>
            </w:r>
          </w:p>
        </w:tc>
        <w:tc>
          <w:tcPr>
            <w:tcW w:w="1320" w:type="dxa"/>
            <w:vAlign w:val="center"/>
          </w:tcPr>
          <w:p w14:paraId="53E9D29F"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6C5B9CA7" w14:textId="77777777">
        <w:tc>
          <w:tcPr>
            <w:tcW w:w="927" w:type="dxa"/>
            <w:vAlign w:val="center"/>
          </w:tcPr>
          <w:p w14:paraId="1B514EC6"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9</w:t>
            </w:r>
          </w:p>
        </w:tc>
        <w:tc>
          <w:tcPr>
            <w:tcW w:w="975" w:type="dxa"/>
            <w:vAlign w:val="center"/>
          </w:tcPr>
          <w:p w14:paraId="1947BBB4" w14:textId="77777777" w:rsidR="00F26E89" w:rsidRDefault="002C1CA0">
            <w:pPr>
              <w:widowControl/>
              <w:jc w:val="center"/>
              <w:textAlignment w:val="center"/>
              <w:rPr>
                <w:rFonts w:eastAsia="方正仿宋简体" w:cs="Times New Roman"/>
                <w:sz w:val="24"/>
                <w:szCs w:val="24"/>
              </w:rPr>
            </w:pPr>
            <w:proofErr w:type="gramStart"/>
            <w:r>
              <w:rPr>
                <w:rFonts w:ascii="宋体" w:eastAsia="宋体" w:hAnsi="宋体" w:cs="宋体" w:hint="eastAsia"/>
                <w:color w:val="000000"/>
                <w:kern w:val="0"/>
                <w:sz w:val="22"/>
                <w:lang w:bidi="ar"/>
              </w:rPr>
              <w:t>王艳洁</w:t>
            </w:r>
            <w:proofErr w:type="gramEnd"/>
          </w:p>
        </w:tc>
        <w:tc>
          <w:tcPr>
            <w:tcW w:w="1399" w:type="dxa"/>
            <w:vAlign w:val="center"/>
          </w:tcPr>
          <w:p w14:paraId="6FF89D96"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2FC28259"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40F57BD"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2020</w:t>
            </w:r>
          </w:p>
        </w:tc>
        <w:tc>
          <w:tcPr>
            <w:tcW w:w="1185" w:type="dxa"/>
            <w:vAlign w:val="center"/>
          </w:tcPr>
          <w:p w14:paraId="6BA5CB78" w14:textId="77777777" w:rsidR="00F26E89" w:rsidRDefault="002C1CA0">
            <w:pPr>
              <w:spacing w:line="560" w:lineRule="exact"/>
              <w:ind w:firstLineChars="100" w:firstLine="240"/>
              <w:rPr>
                <w:rFonts w:eastAsia="方正仿宋简体" w:cs="Times New Roman"/>
                <w:sz w:val="24"/>
                <w:szCs w:val="24"/>
              </w:rPr>
            </w:pPr>
            <w:r>
              <w:rPr>
                <w:rFonts w:eastAsia="方正仿宋简体" w:cs="Times New Roman" w:hint="eastAsia"/>
                <w:sz w:val="24"/>
                <w:szCs w:val="24"/>
              </w:rPr>
              <w:t>2/29</w:t>
            </w:r>
          </w:p>
        </w:tc>
        <w:tc>
          <w:tcPr>
            <w:tcW w:w="1320" w:type="dxa"/>
            <w:vAlign w:val="center"/>
          </w:tcPr>
          <w:p w14:paraId="527BA451"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002B51B8" w14:textId="77777777">
        <w:tc>
          <w:tcPr>
            <w:tcW w:w="927" w:type="dxa"/>
            <w:vAlign w:val="center"/>
          </w:tcPr>
          <w:p w14:paraId="11959BB8"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10</w:t>
            </w:r>
          </w:p>
        </w:tc>
        <w:tc>
          <w:tcPr>
            <w:tcW w:w="975" w:type="dxa"/>
            <w:vAlign w:val="center"/>
          </w:tcPr>
          <w:p w14:paraId="3383AECC" w14:textId="77777777" w:rsidR="00F26E89" w:rsidRDefault="002C1CA0">
            <w:pPr>
              <w:widowControl/>
              <w:jc w:val="center"/>
              <w:textAlignment w:val="center"/>
              <w:rPr>
                <w:rFonts w:eastAsia="方正仿宋简体" w:cs="Times New Roman"/>
                <w:sz w:val="24"/>
                <w:szCs w:val="24"/>
              </w:rPr>
            </w:pPr>
            <w:r>
              <w:rPr>
                <w:rFonts w:ascii="宋体" w:eastAsia="宋体" w:hAnsi="宋体" w:cs="宋体" w:hint="eastAsia"/>
                <w:color w:val="000000"/>
                <w:kern w:val="0"/>
                <w:sz w:val="22"/>
                <w:lang w:bidi="ar"/>
              </w:rPr>
              <w:t>卞春德</w:t>
            </w:r>
          </w:p>
        </w:tc>
        <w:tc>
          <w:tcPr>
            <w:tcW w:w="1399" w:type="dxa"/>
            <w:vAlign w:val="center"/>
          </w:tcPr>
          <w:p w14:paraId="5DD5907D"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6514F715"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7057BB24"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2020</w:t>
            </w:r>
          </w:p>
        </w:tc>
        <w:tc>
          <w:tcPr>
            <w:tcW w:w="1185" w:type="dxa"/>
            <w:vAlign w:val="center"/>
          </w:tcPr>
          <w:p w14:paraId="70B33E19"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5/28</w:t>
            </w:r>
          </w:p>
        </w:tc>
        <w:tc>
          <w:tcPr>
            <w:tcW w:w="1320" w:type="dxa"/>
            <w:vAlign w:val="center"/>
          </w:tcPr>
          <w:p w14:paraId="2762462F"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7DACA757" w14:textId="77777777">
        <w:tc>
          <w:tcPr>
            <w:tcW w:w="927" w:type="dxa"/>
            <w:vAlign w:val="center"/>
          </w:tcPr>
          <w:p w14:paraId="18EAAEC0"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11</w:t>
            </w:r>
          </w:p>
        </w:tc>
        <w:tc>
          <w:tcPr>
            <w:tcW w:w="975" w:type="dxa"/>
            <w:vAlign w:val="center"/>
          </w:tcPr>
          <w:p w14:paraId="7E3ECA59"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刘子健</w:t>
            </w:r>
            <w:r>
              <w:rPr>
                <w:rFonts w:ascii="宋体" w:eastAsia="宋体" w:hAnsi="宋体" w:cs="宋体"/>
                <w:color w:val="000000"/>
                <w:kern w:val="0"/>
                <w:sz w:val="22"/>
                <w:lang w:bidi="ar"/>
              </w:rPr>
              <w:t xml:space="preserve">  </w:t>
            </w:r>
          </w:p>
        </w:tc>
        <w:tc>
          <w:tcPr>
            <w:tcW w:w="1399" w:type="dxa"/>
            <w:vAlign w:val="center"/>
          </w:tcPr>
          <w:p w14:paraId="49E5B54B"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0C68DF22"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2E44C982"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1FF355DF" w14:textId="77777777" w:rsidR="00F26E89" w:rsidRDefault="002C1CA0">
            <w:pPr>
              <w:spacing w:line="560" w:lineRule="exact"/>
              <w:rPr>
                <w:rFonts w:eastAsia="方正仿宋简体" w:cs="Times New Roman"/>
                <w:sz w:val="24"/>
                <w:szCs w:val="24"/>
              </w:rPr>
            </w:pPr>
            <w:r>
              <w:rPr>
                <w:rFonts w:eastAsia="方正仿宋简体" w:cs="Times New Roman" w:hint="eastAsia"/>
                <w:sz w:val="24"/>
                <w:szCs w:val="24"/>
              </w:rPr>
              <w:t xml:space="preserve"> </w:t>
            </w:r>
            <w:r>
              <w:rPr>
                <w:rFonts w:eastAsia="方正仿宋简体" w:cs="Times New Roman"/>
                <w:sz w:val="24"/>
                <w:szCs w:val="24"/>
              </w:rPr>
              <w:t xml:space="preserve">  </w:t>
            </w:r>
          </w:p>
        </w:tc>
        <w:tc>
          <w:tcPr>
            <w:tcW w:w="1320" w:type="dxa"/>
            <w:vAlign w:val="center"/>
          </w:tcPr>
          <w:p w14:paraId="55321717"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03CDE678" w14:textId="77777777">
        <w:tc>
          <w:tcPr>
            <w:tcW w:w="927" w:type="dxa"/>
            <w:vAlign w:val="center"/>
          </w:tcPr>
          <w:p w14:paraId="639CBA93"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12</w:t>
            </w:r>
          </w:p>
        </w:tc>
        <w:tc>
          <w:tcPr>
            <w:tcW w:w="975" w:type="dxa"/>
            <w:vAlign w:val="center"/>
          </w:tcPr>
          <w:p w14:paraId="0EAE90EB"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吴玉镝</w:t>
            </w:r>
          </w:p>
        </w:tc>
        <w:tc>
          <w:tcPr>
            <w:tcW w:w="1399" w:type="dxa"/>
            <w:vAlign w:val="center"/>
          </w:tcPr>
          <w:p w14:paraId="59FA2FFB"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6E0F9B41"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67C3FC1B"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64AB7C6F" w14:textId="77777777" w:rsidR="00F26E89" w:rsidRDefault="00F26E89">
            <w:pPr>
              <w:spacing w:line="560" w:lineRule="exact"/>
              <w:jc w:val="center"/>
              <w:rPr>
                <w:rFonts w:eastAsia="方正仿宋简体" w:cs="Times New Roman"/>
                <w:sz w:val="24"/>
                <w:szCs w:val="24"/>
              </w:rPr>
            </w:pPr>
          </w:p>
        </w:tc>
        <w:tc>
          <w:tcPr>
            <w:tcW w:w="1320" w:type="dxa"/>
            <w:vAlign w:val="center"/>
          </w:tcPr>
          <w:p w14:paraId="21D1AC5B"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15478ACF" w14:textId="77777777">
        <w:tc>
          <w:tcPr>
            <w:tcW w:w="927" w:type="dxa"/>
            <w:vAlign w:val="center"/>
          </w:tcPr>
          <w:p w14:paraId="0D0F410B"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13</w:t>
            </w:r>
          </w:p>
        </w:tc>
        <w:tc>
          <w:tcPr>
            <w:tcW w:w="975" w:type="dxa"/>
            <w:vAlign w:val="center"/>
          </w:tcPr>
          <w:p w14:paraId="1D3F065C"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郑永康</w:t>
            </w:r>
          </w:p>
        </w:tc>
        <w:tc>
          <w:tcPr>
            <w:tcW w:w="1399" w:type="dxa"/>
            <w:vAlign w:val="center"/>
          </w:tcPr>
          <w:p w14:paraId="15E3B637"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5BD217B2"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25E3FEF4"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36B890B6" w14:textId="77777777" w:rsidR="00F26E89" w:rsidRDefault="00F26E89">
            <w:pPr>
              <w:spacing w:line="560" w:lineRule="exact"/>
              <w:jc w:val="center"/>
              <w:rPr>
                <w:rFonts w:eastAsia="方正仿宋简体" w:cs="Times New Roman"/>
                <w:sz w:val="24"/>
                <w:szCs w:val="24"/>
              </w:rPr>
            </w:pPr>
          </w:p>
        </w:tc>
        <w:tc>
          <w:tcPr>
            <w:tcW w:w="1320" w:type="dxa"/>
            <w:vAlign w:val="center"/>
          </w:tcPr>
          <w:p w14:paraId="61946730" w14:textId="77777777" w:rsidR="00F26E89" w:rsidRDefault="002C1CA0">
            <w:pPr>
              <w:spacing w:line="560" w:lineRule="exact"/>
              <w:jc w:val="center"/>
              <w:rPr>
                <w:rFonts w:eastAsia="方正仿宋简体" w:cs="Times New Roman"/>
                <w:b/>
                <w:bCs/>
                <w:sz w:val="24"/>
                <w:szCs w:val="24"/>
              </w:rPr>
            </w:pPr>
            <w:r>
              <w:rPr>
                <w:rFonts w:ascii="Times New Roman" w:eastAsia="方正仿宋简体" w:hAnsi="Times New Roman" w:cs="Times New Roman" w:hint="eastAsia"/>
                <w:sz w:val="24"/>
                <w:szCs w:val="24"/>
              </w:rPr>
              <w:t>否</w:t>
            </w:r>
          </w:p>
        </w:tc>
      </w:tr>
      <w:tr w:rsidR="00F26E89" w14:paraId="277ED80D" w14:textId="77777777">
        <w:tc>
          <w:tcPr>
            <w:tcW w:w="927" w:type="dxa"/>
            <w:vAlign w:val="center"/>
          </w:tcPr>
          <w:p w14:paraId="74A4F007"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14</w:t>
            </w:r>
          </w:p>
        </w:tc>
        <w:tc>
          <w:tcPr>
            <w:tcW w:w="975" w:type="dxa"/>
            <w:vAlign w:val="center"/>
          </w:tcPr>
          <w:p w14:paraId="76992BA9"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丁思文</w:t>
            </w:r>
          </w:p>
        </w:tc>
        <w:tc>
          <w:tcPr>
            <w:tcW w:w="1399" w:type="dxa"/>
            <w:vAlign w:val="center"/>
          </w:tcPr>
          <w:p w14:paraId="6D2CDA9E"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6CCBD2B6"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625F7EEF"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0495898B" w14:textId="77777777" w:rsidR="00F26E89" w:rsidRDefault="00F26E89">
            <w:pPr>
              <w:spacing w:line="560" w:lineRule="exact"/>
              <w:jc w:val="center"/>
              <w:rPr>
                <w:rFonts w:eastAsia="方正仿宋简体" w:cs="Times New Roman"/>
                <w:sz w:val="24"/>
                <w:szCs w:val="24"/>
              </w:rPr>
            </w:pPr>
          </w:p>
        </w:tc>
        <w:tc>
          <w:tcPr>
            <w:tcW w:w="1320" w:type="dxa"/>
            <w:vAlign w:val="center"/>
          </w:tcPr>
          <w:p w14:paraId="77CA507E"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2E64212C" w14:textId="77777777">
        <w:tc>
          <w:tcPr>
            <w:tcW w:w="927" w:type="dxa"/>
            <w:vAlign w:val="center"/>
          </w:tcPr>
          <w:p w14:paraId="48334250"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15</w:t>
            </w:r>
          </w:p>
        </w:tc>
        <w:tc>
          <w:tcPr>
            <w:tcW w:w="975" w:type="dxa"/>
            <w:vAlign w:val="center"/>
          </w:tcPr>
          <w:p w14:paraId="7183DDDD" w14:textId="77777777" w:rsidR="00F26E89" w:rsidRDefault="002C1CA0">
            <w:pPr>
              <w:widowControl/>
              <w:jc w:val="center"/>
              <w:textAlignment w:val="center"/>
              <w:rPr>
                <w:rFonts w:ascii="宋体" w:eastAsia="宋体" w:hAnsi="宋体" w:cs="宋体"/>
                <w:color w:val="000000"/>
                <w:kern w:val="0"/>
                <w:sz w:val="22"/>
                <w:lang w:bidi="ar"/>
              </w:rPr>
            </w:pPr>
            <w:proofErr w:type="gramStart"/>
            <w:r>
              <w:rPr>
                <w:rFonts w:ascii="宋体" w:eastAsia="宋体" w:hAnsi="宋体" w:cs="宋体" w:hint="eastAsia"/>
                <w:color w:val="000000"/>
                <w:kern w:val="0"/>
                <w:sz w:val="22"/>
                <w:lang w:bidi="ar"/>
              </w:rPr>
              <w:t>董宁</w:t>
            </w:r>
            <w:proofErr w:type="gramEnd"/>
          </w:p>
        </w:tc>
        <w:tc>
          <w:tcPr>
            <w:tcW w:w="1399" w:type="dxa"/>
            <w:vAlign w:val="center"/>
          </w:tcPr>
          <w:p w14:paraId="6AE34937"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2C7CAC68"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45EEDB23"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7759A0E2" w14:textId="77777777" w:rsidR="00F26E89" w:rsidRDefault="00F26E89">
            <w:pPr>
              <w:spacing w:line="560" w:lineRule="exact"/>
              <w:jc w:val="center"/>
              <w:rPr>
                <w:rFonts w:eastAsia="方正仿宋简体" w:cs="Times New Roman"/>
                <w:sz w:val="24"/>
                <w:szCs w:val="24"/>
              </w:rPr>
            </w:pPr>
          </w:p>
        </w:tc>
        <w:tc>
          <w:tcPr>
            <w:tcW w:w="1320" w:type="dxa"/>
            <w:vAlign w:val="center"/>
          </w:tcPr>
          <w:p w14:paraId="447DEFC5"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63941288" w14:textId="77777777">
        <w:tc>
          <w:tcPr>
            <w:tcW w:w="927" w:type="dxa"/>
            <w:vAlign w:val="center"/>
          </w:tcPr>
          <w:p w14:paraId="52596F32"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16</w:t>
            </w:r>
          </w:p>
        </w:tc>
        <w:tc>
          <w:tcPr>
            <w:tcW w:w="975" w:type="dxa"/>
            <w:vAlign w:val="center"/>
          </w:tcPr>
          <w:p w14:paraId="4C0BC5AD"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廖传杰</w:t>
            </w:r>
          </w:p>
        </w:tc>
        <w:tc>
          <w:tcPr>
            <w:tcW w:w="1399" w:type="dxa"/>
            <w:vAlign w:val="center"/>
          </w:tcPr>
          <w:p w14:paraId="7AAB68FE"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1CE7CEBD"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03F2E2E2"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17F6B0C0" w14:textId="77777777" w:rsidR="00F26E89" w:rsidRDefault="00F26E89">
            <w:pPr>
              <w:spacing w:line="560" w:lineRule="exact"/>
              <w:jc w:val="center"/>
              <w:rPr>
                <w:rFonts w:eastAsia="方正仿宋简体" w:cs="Times New Roman"/>
                <w:sz w:val="24"/>
                <w:szCs w:val="24"/>
              </w:rPr>
            </w:pPr>
          </w:p>
        </w:tc>
        <w:tc>
          <w:tcPr>
            <w:tcW w:w="1320" w:type="dxa"/>
            <w:vAlign w:val="center"/>
          </w:tcPr>
          <w:p w14:paraId="6DE77583" w14:textId="77777777" w:rsidR="00F26E89" w:rsidRDefault="002C1CA0">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否</w:t>
            </w:r>
          </w:p>
        </w:tc>
      </w:tr>
      <w:tr w:rsidR="00F26E89" w14:paraId="28837DD0" w14:textId="77777777">
        <w:tc>
          <w:tcPr>
            <w:tcW w:w="927" w:type="dxa"/>
            <w:vAlign w:val="center"/>
          </w:tcPr>
          <w:p w14:paraId="4297D3A2"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17</w:t>
            </w:r>
          </w:p>
        </w:tc>
        <w:tc>
          <w:tcPr>
            <w:tcW w:w="975" w:type="dxa"/>
            <w:vAlign w:val="center"/>
          </w:tcPr>
          <w:p w14:paraId="559EBABA" w14:textId="77777777" w:rsidR="00F26E89" w:rsidRDefault="002C1CA0">
            <w:pPr>
              <w:widowControl/>
              <w:jc w:val="center"/>
              <w:textAlignment w:val="center"/>
              <w:rPr>
                <w:rFonts w:ascii="宋体" w:eastAsia="宋体" w:hAnsi="宋体" w:cs="宋体"/>
                <w:color w:val="000000"/>
                <w:kern w:val="0"/>
                <w:sz w:val="22"/>
                <w:lang w:bidi="ar"/>
              </w:rPr>
            </w:pPr>
            <w:proofErr w:type="gramStart"/>
            <w:r>
              <w:rPr>
                <w:rFonts w:ascii="宋体" w:eastAsia="宋体" w:hAnsi="宋体" w:cs="宋体" w:hint="eastAsia"/>
                <w:color w:val="000000"/>
                <w:kern w:val="0"/>
                <w:sz w:val="22"/>
                <w:lang w:bidi="ar"/>
              </w:rPr>
              <w:t>戚梦菲</w:t>
            </w:r>
            <w:proofErr w:type="gramEnd"/>
          </w:p>
        </w:tc>
        <w:tc>
          <w:tcPr>
            <w:tcW w:w="1399" w:type="dxa"/>
            <w:vAlign w:val="center"/>
          </w:tcPr>
          <w:p w14:paraId="456E5959"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356674C3"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69A36FB"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202</w:t>
            </w:r>
            <w:r>
              <w:rPr>
                <w:rFonts w:eastAsia="方正仿宋简体" w:cs="Times New Roman"/>
                <w:sz w:val="24"/>
                <w:szCs w:val="24"/>
              </w:rPr>
              <w:t>1</w:t>
            </w:r>
          </w:p>
        </w:tc>
        <w:tc>
          <w:tcPr>
            <w:tcW w:w="1185" w:type="dxa"/>
            <w:vAlign w:val="center"/>
          </w:tcPr>
          <w:p w14:paraId="553C025D" w14:textId="77777777" w:rsidR="00F26E89" w:rsidRDefault="00F26E89">
            <w:pPr>
              <w:spacing w:line="560" w:lineRule="exact"/>
              <w:jc w:val="center"/>
              <w:rPr>
                <w:rFonts w:eastAsia="方正仿宋简体" w:cs="Times New Roman"/>
                <w:sz w:val="24"/>
                <w:szCs w:val="24"/>
              </w:rPr>
            </w:pPr>
          </w:p>
        </w:tc>
        <w:tc>
          <w:tcPr>
            <w:tcW w:w="1320" w:type="dxa"/>
            <w:vAlign w:val="center"/>
          </w:tcPr>
          <w:p w14:paraId="7A33990D"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7EDB09C4" w14:textId="77777777">
        <w:tc>
          <w:tcPr>
            <w:tcW w:w="927" w:type="dxa"/>
            <w:vAlign w:val="center"/>
          </w:tcPr>
          <w:p w14:paraId="577E523A"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w:t>
            </w:r>
            <w:r>
              <w:rPr>
                <w:rFonts w:eastAsia="方正仿宋简体" w:cs="Times New Roman"/>
                <w:sz w:val="24"/>
                <w:szCs w:val="24"/>
              </w:rPr>
              <w:t>8</w:t>
            </w:r>
          </w:p>
        </w:tc>
        <w:tc>
          <w:tcPr>
            <w:tcW w:w="975" w:type="dxa"/>
            <w:vAlign w:val="center"/>
          </w:tcPr>
          <w:p w14:paraId="242567B8"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王若冲</w:t>
            </w:r>
          </w:p>
        </w:tc>
        <w:tc>
          <w:tcPr>
            <w:tcW w:w="1399" w:type="dxa"/>
            <w:vAlign w:val="center"/>
          </w:tcPr>
          <w:p w14:paraId="4A08BFDB"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4CB50F5F"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91B8F0B"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w:t>
            </w:r>
            <w:r>
              <w:rPr>
                <w:rFonts w:eastAsia="方正仿宋简体" w:cs="Times New Roman"/>
                <w:sz w:val="24"/>
                <w:szCs w:val="24"/>
              </w:rPr>
              <w:t>021</w:t>
            </w:r>
          </w:p>
        </w:tc>
        <w:tc>
          <w:tcPr>
            <w:tcW w:w="1185" w:type="dxa"/>
            <w:vAlign w:val="center"/>
          </w:tcPr>
          <w:p w14:paraId="114B898B" w14:textId="77777777" w:rsidR="00F26E89" w:rsidRDefault="00F26E89">
            <w:pPr>
              <w:spacing w:line="560" w:lineRule="exact"/>
              <w:jc w:val="center"/>
              <w:rPr>
                <w:rFonts w:eastAsia="方正仿宋简体" w:cs="Times New Roman"/>
                <w:sz w:val="24"/>
                <w:szCs w:val="24"/>
              </w:rPr>
            </w:pPr>
          </w:p>
        </w:tc>
        <w:tc>
          <w:tcPr>
            <w:tcW w:w="1320" w:type="dxa"/>
            <w:vAlign w:val="center"/>
          </w:tcPr>
          <w:p w14:paraId="19E8463B"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1C819FA1" w14:textId="77777777">
        <w:tc>
          <w:tcPr>
            <w:tcW w:w="927" w:type="dxa"/>
            <w:vAlign w:val="center"/>
          </w:tcPr>
          <w:p w14:paraId="34129738"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1</w:t>
            </w:r>
            <w:r>
              <w:rPr>
                <w:rFonts w:eastAsia="方正仿宋简体" w:cs="Times New Roman"/>
                <w:sz w:val="24"/>
                <w:szCs w:val="24"/>
              </w:rPr>
              <w:t>9</w:t>
            </w:r>
          </w:p>
        </w:tc>
        <w:tc>
          <w:tcPr>
            <w:tcW w:w="975" w:type="dxa"/>
            <w:vAlign w:val="center"/>
          </w:tcPr>
          <w:p w14:paraId="4840124A"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朱雅俊</w:t>
            </w:r>
          </w:p>
        </w:tc>
        <w:tc>
          <w:tcPr>
            <w:tcW w:w="1399" w:type="dxa"/>
            <w:vAlign w:val="center"/>
          </w:tcPr>
          <w:p w14:paraId="5D0A7DA5"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7682F7D5"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196A9EDE"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w:t>
            </w:r>
            <w:r>
              <w:rPr>
                <w:rFonts w:eastAsia="方正仿宋简体" w:cs="Times New Roman"/>
                <w:sz w:val="24"/>
                <w:szCs w:val="24"/>
              </w:rPr>
              <w:t>021</w:t>
            </w:r>
          </w:p>
        </w:tc>
        <w:tc>
          <w:tcPr>
            <w:tcW w:w="1185" w:type="dxa"/>
            <w:vAlign w:val="center"/>
          </w:tcPr>
          <w:p w14:paraId="2A5D611F" w14:textId="77777777" w:rsidR="00F26E89" w:rsidRDefault="00F26E89">
            <w:pPr>
              <w:spacing w:line="560" w:lineRule="exact"/>
              <w:jc w:val="center"/>
              <w:rPr>
                <w:rFonts w:eastAsia="方正仿宋简体" w:cs="Times New Roman"/>
                <w:sz w:val="24"/>
                <w:szCs w:val="24"/>
              </w:rPr>
            </w:pPr>
          </w:p>
        </w:tc>
        <w:tc>
          <w:tcPr>
            <w:tcW w:w="1320" w:type="dxa"/>
            <w:vAlign w:val="center"/>
          </w:tcPr>
          <w:p w14:paraId="5B63BE1F"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404D2E35" w14:textId="77777777">
        <w:tc>
          <w:tcPr>
            <w:tcW w:w="927" w:type="dxa"/>
            <w:vAlign w:val="center"/>
          </w:tcPr>
          <w:p w14:paraId="33D59A56"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w:t>
            </w:r>
            <w:r>
              <w:rPr>
                <w:rFonts w:eastAsia="方正仿宋简体" w:cs="Times New Roman"/>
                <w:sz w:val="24"/>
                <w:szCs w:val="24"/>
              </w:rPr>
              <w:t>0</w:t>
            </w:r>
          </w:p>
        </w:tc>
        <w:tc>
          <w:tcPr>
            <w:tcW w:w="975" w:type="dxa"/>
            <w:vAlign w:val="center"/>
          </w:tcPr>
          <w:p w14:paraId="248EAD96" w14:textId="77777777" w:rsidR="00F26E89" w:rsidRDefault="002C1CA0">
            <w:pPr>
              <w:widowControl/>
              <w:jc w:val="center"/>
              <w:textAlignment w:val="center"/>
              <w:rPr>
                <w:rFonts w:ascii="宋体" w:eastAsia="宋体" w:hAnsi="宋体" w:cs="宋体"/>
                <w:color w:val="000000"/>
                <w:kern w:val="0"/>
                <w:sz w:val="22"/>
                <w:lang w:bidi="ar"/>
              </w:rPr>
            </w:pPr>
            <w:proofErr w:type="gramStart"/>
            <w:r>
              <w:rPr>
                <w:rFonts w:ascii="宋体" w:eastAsia="宋体" w:hAnsi="宋体" w:cs="宋体" w:hint="eastAsia"/>
                <w:color w:val="000000"/>
                <w:kern w:val="0"/>
                <w:sz w:val="22"/>
                <w:lang w:bidi="ar"/>
              </w:rPr>
              <w:t>孔美希</w:t>
            </w:r>
            <w:proofErr w:type="gramEnd"/>
          </w:p>
        </w:tc>
        <w:tc>
          <w:tcPr>
            <w:tcW w:w="1399" w:type="dxa"/>
            <w:vAlign w:val="center"/>
          </w:tcPr>
          <w:p w14:paraId="10A60CE4"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4D493F8C"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0E17CAF5"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w:t>
            </w:r>
            <w:r>
              <w:rPr>
                <w:rFonts w:eastAsia="方正仿宋简体" w:cs="Times New Roman"/>
                <w:sz w:val="24"/>
                <w:szCs w:val="24"/>
              </w:rPr>
              <w:t>021</w:t>
            </w:r>
          </w:p>
        </w:tc>
        <w:tc>
          <w:tcPr>
            <w:tcW w:w="1185" w:type="dxa"/>
            <w:vAlign w:val="center"/>
          </w:tcPr>
          <w:p w14:paraId="41D1DE76" w14:textId="77777777" w:rsidR="00F26E89" w:rsidRDefault="00F26E89">
            <w:pPr>
              <w:spacing w:line="560" w:lineRule="exact"/>
              <w:jc w:val="center"/>
              <w:rPr>
                <w:rFonts w:eastAsia="方正仿宋简体" w:cs="Times New Roman"/>
                <w:sz w:val="24"/>
                <w:szCs w:val="24"/>
              </w:rPr>
            </w:pPr>
          </w:p>
        </w:tc>
        <w:tc>
          <w:tcPr>
            <w:tcW w:w="1320" w:type="dxa"/>
            <w:vAlign w:val="center"/>
          </w:tcPr>
          <w:p w14:paraId="2B503D52"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r w:rsidR="00F26E89" w14:paraId="65F33F12" w14:textId="77777777">
        <w:tc>
          <w:tcPr>
            <w:tcW w:w="927" w:type="dxa"/>
            <w:vAlign w:val="center"/>
          </w:tcPr>
          <w:p w14:paraId="6BF282AA"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lastRenderedPageBreak/>
              <w:t>2</w:t>
            </w:r>
            <w:r>
              <w:rPr>
                <w:rFonts w:eastAsia="方正仿宋简体" w:cs="Times New Roman"/>
                <w:sz w:val="24"/>
                <w:szCs w:val="24"/>
              </w:rPr>
              <w:t>1</w:t>
            </w:r>
          </w:p>
        </w:tc>
        <w:tc>
          <w:tcPr>
            <w:tcW w:w="975" w:type="dxa"/>
            <w:vAlign w:val="center"/>
          </w:tcPr>
          <w:p w14:paraId="518BA4AD" w14:textId="77777777" w:rsidR="00F26E89" w:rsidRDefault="002C1CA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石鑫鹏</w:t>
            </w:r>
          </w:p>
        </w:tc>
        <w:tc>
          <w:tcPr>
            <w:tcW w:w="1399" w:type="dxa"/>
            <w:vAlign w:val="center"/>
          </w:tcPr>
          <w:p w14:paraId="7539507E"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团员</w:t>
            </w:r>
          </w:p>
        </w:tc>
        <w:tc>
          <w:tcPr>
            <w:tcW w:w="1950" w:type="dxa"/>
            <w:vAlign w:val="center"/>
          </w:tcPr>
          <w:p w14:paraId="32D1F533"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BB87015" w14:textId="77777777" w:rsidR="00F26E89" w:rsidRDefault="002C1CA0">
            <w:pPr>
              <w:spacing w:line="560" w:lineRule="exact"/>
              <w:jc w:val="center"/>
              <w:rPr>
                <w:rFonts w:eastAsia="方正仿宋简体" w:cs="Times New Roman"/>
                <w:sz w:val="24"/>
                <w:szCs w:val="24"/>
              </w:rPr>
            </w:pPr>
            <w:r>
              <w:rPr>
                <w:rFonts w:eastAsia="方正仿宋简体" w:cs="Times New Roman" w:hint="eastAsia"/>
                <w:sz w:val="24"/>
                <w:szCs w:val="24"/>
              </w:rPr>
              <w:t>2</w:t>
            </w:r>
            <w:r>
              <w:rPr>
                <w:rFonts w:eastAsia="方正仿宋简体" w:cs="Times New Roman"/>
                <w:sz w:val="24"/>
                <w:szCs w:val="24"/>
              </w:rPr>
              <w:t>021</w:t>
            </w:r>
          </w:p>
        </w:tc>
        <w:tc>
          <w:tcPr>
            <w:tcW w:w="1185" w:type="dxa"/>
            <w:vAlign w:val="center"/>
          </w:tcPr>
          <w:p w14:paraId="2DB0A534" w14:textId="77777777" w:rsidR="00F26E89" w:rsidRDefault="00F26E89">
            <w:pPr>
              <w:spacing w:line="560" w:lineRule="exact"/>
              <w:jc w:val="center"/>
              <w:rPr>
                <w:rFonts w:eastAsia="方正仿宋简体" w:cs="Times New Roman"/>
                <w:sz w:val="24"/>
                <w:szCs w:val="24"/>
              </w:rPr>
            </w:pPr>
          </w:p>
        </w:tc>
        <w:tc>
          <w:tcPr>
            <w:tcW w:w="1320" w:type="dxa"/>
            <w:vAlign w:val="center"/>
          </w:tcPr>
          <w:p w14:paraId="6CBE91FB" w14:textId="77777777" w:rsidR="00F26E89" w:rsidRDefault="002C1CA0">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r>
    </w:tbl>
    <w:p w14:paraId="3FC77D2A" w14:textId="77777777" w:rsidR="00F26E89" w:rsidRDefault="002C1CA0">
      <w:pPr>
        <w:spacing w:line="560" w:lineRule="exact"/>
        <w:ind w:firstLineChars="200" w:firstLine="640"/>
        <w:jc w:val="left"/>
        <w:rPr>
          <w:rFonts w:ascii="方正楷体简体" w:eastAsia="方正楷体简体" w:hAnsi="方正楷体简体" w:cs="方正楷体简体"/>
          <w:sz w:val="22"/>
          <w:szCs w:val="44"/>
        </w:rPr>
      </w:pPr>
      <w:r>
        <w:rPr>
          <w:rFonts w:ascii="方正黑体简体" w:eastAsia="方正黑体简体" w:cs="Times New Roman" w:hint="eastAsia"/>
          <w:sz w:val="32"/>
          <w:szCs w:val="32"/>
        </w:rPr>
        <w:t>*</w:t>
      </w:r>
      <w:r>
        <w:rPr>
          <w:rFonts w:ascii="方正楷体简体" w:eastAsia="方正楷体简体" w:hAnsi="方正楷体简体" w:cs="方正楷体简体" w:hint="eastAsia"/>
          <w:sz w:val="22"/>
          <w:szCs w:val="44"/>
        </w:rPr>
        <w:t>最近</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hint="eastAsia"/>
          <w:sz w:val="22"/>
          <w:szCs w:val="44"/>
        </w:rPr>
        <w:t>个学期</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最近</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hint="eastAsia"/>
          <w:sz w:val="22"/>
          <w:szCs w:val="44"/>
        </w:rPr>
        <w:t>学年</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入学以来学习成绩综合排名（新生、研究生不需填写）</w:t>
      </w:r>
    </w:p>
    <w:p w14:paraId="1BE2D5CE" w14:textId="77777777" w:rsidR="00F26E89" w:rsidRDefault="002C1CA0">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五、院级组织主席团成员候选人产生办法及选举办法</w:t>
      </w:r>
    </w:p>
    <w:p w14:paraId="68310FC8"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学院根据相关要求，本次学代会代表的选举，由各班级团支部推荐、学生代表会议投票通过，最后产生哈尔滨理工大学理学院第一次学生代表大会代表</w:t>
      </w:r>
      <w:r>
        <w:rPr>
          <w:rFonts w:ascii="方正楷体简体" w:eastAsia="方正楷体简体" w:hAnsi="方正楷体简体" w:cs="方正楷体简体" w:hint="eastAsia"/>
          <w:sz w:val="22"/>
          <w:szCs w:val="44"/>
        </w:rPr>
        <w:t>157</w:t>
      </w:r>
      <w:r>
        <w:rPr>
          <w:rFonts w:ascii="方正楷体简体" w:eastAsia="方正楷体简体" w:hAnsi="方正楷体简体" w:cs="方正楷体简体" w:hint="eastAsia"/>
          <w:sz w:val="22"/>
          <w:szCs w:val="44"/>
        </w:rPr>
        <w:t>名。哈尔滨理工大学理学院第一届学生会主席团成员候选人建议人选</w:t>
      </w:r>
      <w:r>
        <w:rPr>
          <w:rFonts w:ascii="方正楷体简体" w:eastAsia="方正楷体简体" w:hAnsi="方正楷体简体" w:cs="方正楷体简体"/>
          <w:sz w:val="22"/>
          <w:szCs w:val="44"/>
        </w:rPr>
        <w:t>3</w:t>
      </w:r>
      <w:r>
        <w:rPr>
          <w:rFonts w:ascii="方正楷体简体" w:eastAsia="方正楷体简体" w:hAnsi="方正楷体简体" w:cs="方正楷体简体" w:hint="eastAsia"/>
          <w:sz w:val="22"/>
          <w:szCs w:val="44"/>
        </w:rPr>
        <w:t>人，拟提交大会选举，最终产生</w:t>
      </w:r>
      <w:r>
        <w:rPr>
          <w:rFonts w:ascii="方正楷体简体" w:eastAsia="方正楷体简体" w:hAnsi="方正楷体简体" w:cs="方正楷体简体"/>
          <w:sz w:val="22"/>
          <w:szCs w:val="44"/>
        </w:rPr>
        <w:t>3</w:t>
      </w:r>
      <w:r>
        <w:rPr>
          <w:rFonts w:ascii="方正楷体简体" w:eastAsia="方正楷体简体" w:hAnsi="方正楷体简体" w:cs="方正楷体简体" w:hint="eastAsia"/>
          <w:sz w:val="22"/>
          <w:szCs w:val="44"/>
        </w:rPr>
        <w:t>名哈尔滨理工大学理学院第一届学生会主席团成员。</w:t>
      </w:r>
    </w:p>
    <w:p w14:paraId="3D376497" w14:textId="77777777" w:rsidR="00F26E89" w:rsidRDefault="00F26E89">
      <w:pPr>
        <w:spacing w:line="560" w:lineRule="exact"/>
        <w:ind w:firstLineChars="200" w:firstLine="640"/>
        <w:jc w:val="left"/>
        <w:rPr>
          <w:rFonts w:ascii="Times New Roman" w:eastAsia="方正仿宋简体" w:hAnsi="Times New Roman" w:cs="Times New Roman"/>
          <w:sz w:val="32"/>
          <w:szCs w:val="32"/>
        </w:rPr>
      </w:pPr>
    </w:p>
    <w:p w14:paraId="111AD524" w14:textId="77777777" w:rsidR="00F26E89" w:rsidRDefault="002C1CA0">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六、院级学生（研究生）代表大会召开情况</w:t>
      </w:r>
    </w:p>
    <w:p w14:paraId="4D6F8937"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召开时间：</w:t>
      </w:r>
      <w:r>
        <w:rPr>
          <w:rFonts w:ascii="方正楷体简体" w:eastAsia="方正楷体简体" w:hAnsi="方正楷体简体" w:cs="方正楷体简体" w:hint="eastAsia"/>
          <w:sz w:val="22"/>
          <w:szCs w:val="44"/>
        </w:rPr>
        <w:t>2021</w:t>
      </w:r>
      <w:r>
        <w:rPr>
          <w:rFonts w:ascii="方正楷体简体" w:eastAsia="方正楷体简体" w:hAnsi="方正楷体简体" w:cs="方正楷体简体" w:hint="eastAsia"/>
          <w:sz w:val="22"/>
          <w:szCs w:val="44"/>
        </w:rPr>
        <w:t>年</w:t>
      </w:r>
      <w:r>
        <w:rPr>
          <w:rFonts w:ascii="方正楷体简体" w:eastAsia="方正楷体简体" w:hAnsi="方正楷体简体" w:cs="方正楷体简体" w:hint="eastAsia"/>
          <w:sz w:val="22"/>
          <w:szCs w:val="44"/>
        </w:rPr>
        <w:t>10</w:t>
      </w:r>
      <w:r>
        <w:rPr>
          <w:rFonts w:ascii="方正楷体简体" w:eastAsia="方正楷体简体" w:hAnsi="方正楷体简体" w:cs="方正楷体简体" w:hint="eastAsia"/>
          <w:sz w:val="22"/>
          <w:szCs w:val="44"/>
        </w:rPr>
        <w:t>月</w:t>
      </w:r>
      <w:r>
        <w:rPr>
          <w:rFonts w:ascii="方正楷体简体" w:eastAsia="方正楷体简体" w:hAnsi="方正楷体简体" w:cs="方正楷体简体" w:hint="eastAsia"/>
          <w:sz w:val="22"/>
          <w:szCs w:val="44"/>
        </w:rPr>
        <w:t>2</w:t>
      </w:r>
      <w:r>
        <w:rPr>
          <w:rFonts w:ascii="方正楷体简体" w:eastAsia="方正楷体简体" w:hAnsi="方正楷体简体" w:cs="方正楷体简体"/>
          <w:sz w:val="22"/>
          <w:szCs w:val="44"/>
        </w:rPr>
        <w:t>4</w:t>
      </w:r>
      <w:r>
        <w:rPr>
          <w:rFonts w:ascii="方正楷体简体" w:eastAsia="方正楷体简体" w:hAnsi="方正楷体简体" w:cs="方正楷体简体" w:hint="eastAsia"/>
          <w:sz w:val="22"/>
          <w:szCs w:val="44"/>
        </w:rPr>
        <w:t>日</w:t>
      </w:r>
      <w:r>
        <w:rPr>
          <w:rFonts w:ascii="方正楷体简体" w:eastAsia="方正楷体简体" w:hAnsi="方正楷体简体" w:cs="方正楷体简体" w:hint="eastAsia"/>
          <w:sz w:val="22"/>
          <w:szCs w:val="44"/>
        </w:rPr>
        <w:t>0</w:t>
      </w:r>
      <w:r>
        <w:rPr>
          <w:rFonts w:ascii="方正楷体简体" w:eastAsia="方正楷体简体" w:hAnsi="方正楷体简体" w:cs="方正楷体简体"/>
          <w:sz w:val="22"/>
          <w:szCs w:val="44"/>
        </w:rPr>
        <w:t>9</w:t>
      </w:r>
      <w:r>
        <w:rPr>
          <w:rFonts w:ascii="方正楷体简体" w:eastAsia="方正楷体简体" w:hAnsi="方正楷体简体" w:cs="方正楷体简体" w:hint="eastAsia"/>
          <w:sz w:val="22"/>
          <w:szCs w:val="44"/>
        </w:rPr>
        <w:t>：</w:t>
      </w:r>
      <w:r>
        <w:rPr>
          <w:rFonts w:ascii="方正楷体简体" w:eastAsia="方正楷体简体" w:hAnsi="方正楷体简体" w:cs="方正楷体简体" w:hint="eastAsia"/>
          <w:sz w:val="22"/>
          <w:szCs w:val="44"/>
        </w:rPr>
        <w:t>0</w:t>
      </w:r>
      <w:r>
        <w:rPr>
          <w:rFonts w:ascii="方正楷体简体" w:eastAsia="方正楷体简体" w:hAnsi="方正楷体简体" w:cs="方正楷体简体"/>
          <w:sz w:val="22"/>
          <w:szCs w:val="44"/>
        </w:rPr>
        <w:t>0</w:t>
      </w:r>
    </w:p>
    <w:p w14:paraId="4AEFD33A" w14:textId="73439B58"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召开地点：西区新教学楼</w:t>
      </w:r>
      <w:r w:rsidR="00432A17">
        <w:rPr>
          <w:rFonts w:ascii="方正楷体简体" w:eastAsia="方正楷体简体" w:hAnsi="方正楷体简体" w:cs="方正楷体简体"/>
          <w:sz w:val="22"/>
          <w:szCs w:val="44"/>
        </w:rPr>
        <w:t>J</w:t>
      </w:r>
      <w:r>
        <w:rPr>
          <w:rFonts w:ascii="方正楷体简体" w:eastAsia="方正楷体简体" w:hAnsi="方正楷体简体" w:cs="方正楷体简体"/>
          <w:sz w:val="22"/>
          <w:szCs w:val="44"/>
        </w:rPr>
        <w:t>502</w:t>
      </w:r>
      <w:r>
        <w:rPr>
          <w:rFonts w:ascii="方正楷体简体" w:eastAsia="方正楷体简体" w:hAnsi="方正楷体简体" w:cs="方正楷体简体" w:hint="eastAsia"/>
          <w:sz w:val="22"/>
          <w:szCs w:val="44"/>
        </w:rPr>
        <w:t>教室</w:t>
      </w:r>
    </w:p>
    <w:p w14:paraId="6D874683"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代表数量：</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sz w:val="22"/>
          <w:szCs w:val="44"/>
        </w:rPr>
        <w:t>57</w:t>
      </w:r>
      <w:r>
        <w:rPr>
          <w:rFonts w:ascii="方正楷体简体" w:eastAsia="方正楷体简体" w:hAnsi="方正楷体简体" w:cs="方正楷体简体" w:hint="eastAsia"/>
          <w:sz w:val="22"/>
          <w:szCs w:val="44"/>
        </w:rPr>
        <w:t>人</w:t>
      </w:r>
    </w:p>
    <w:p w14:paraId="79A905C0"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主要议程：</w:t>
      </w:r>
    </w:p>
    <w:p w14:paraId="644E81D2"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一、听取、审议哈尔滨理工大学理学院学生会工作报告；</w:t>
      </w:r>
    </w:p>
    <w:p w14:paraId="32D744DC"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二、听取、审议哈尔滨理工大学理学院第一次学生代表大会提案工作报告；</w:t>
      </w:r>
    </w:p>
    <w:p w14:paraId="07797129"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三、审议、通过《哈尔滨理工大学理学院学生会章程》；</w:t>
      </w:r>
    </w:p>
    <w:p w14:paraId="58F6DF13"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四、审议、通过《哈尔滨理工大学理学院学生会（研究生会）组织改革实施方案（草案）》；</w:t>
      </w:r>
    </w:p>
    <w:p w14:paraId="11D8CA0D" w14:textId="77777777" w:rsidR="00F26E89" w:rsidRDefault="002C1CA0">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五、选举产生哈尔滨理工大学理学院第一届学生会主席团成员。</w:t>
      </w:r>
    </w:p>
    <w:p w14:paraId="44CC08A6" w14:textId="77777777" w:rsidR="00F26E89" w:rsidRDefault="002C1CA0">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宣传报道链接：</w:t>
      </w:r>
      <w:r>
        <w:rPr>
          <w:rFonts w:ascii="方正楷体简体" w:eastAsia="方正楷体简体" w:hAnsi="方正楷体简体" w:cs="方正楷体简体"/>
          <w:sz w:val="22"/>
          <w:szCs w:val="44"/>
        </w:rPr>
        <w:t>https://mp.weixin.qq.com/s?__biz=MzUzMTkyMjQ0MA==&amp;tempkey=MTEzNl9vTnRCWjNyRTlIbm10d09iXzVwQU</w:t>
      </w:r>
      <w:r>
        <w:rPr>
          <w:rFonts w:ascii="方正楷体简体" w:eastAsia="方正楷体简体" w:hAnsi="方正楷体简体" w:cs="方正楷体简体"/>
          <w:sz w:val="22"/>
          <w:szCs w:val="44"/>
        </w:rPr>
        <w:t>1UTDVxdVlTYTEyWGlXQ2JpemI5Y0dpbllsNXMzR0ZrRmM2R1NSS2RQLTRwTDlVRW5rTHVQMVJhQXdsZjZaUHYybng2eTFGeHlOY0xoaXJ4VmpJbUVkVl9nQWZNd3Jsek1MdjNmMDNmcC1QcHN</w:t>
      </w:r>
      <w:r>
        <w:rPr>
          <w:rFonts w:ascii="方正楷体简体" w:eastAsia="方正楷体简体" w:hAnsi="方正楷体简体" w:cs="方正楷体简体"/>
          <w:sz w:val="22"/>
          <w:szCs w:val="44"/>
        </w:rPr>
        <w:lastRenderedPageBreak/>
        <w:t>XWW1rdWxvVTlvWTVlLWIxTUNHOTNsQTlnZ0N6NzM4Z3BoLURnfn4%3D&amp;chksm=7ab985494dce0c5f45b365e60b33a41b55c0f3af2de0383d8</w:t>
      </w:r>
      <w:r>
        <w:rPr>
          <w:rFonts w:ascii="方正楷体简体" w:eastAsia="方正楷体简体" w:hAnsi="方正楷体简体" w:cs="方正楷体简体"/>
          <w:sz w:val="22"/>
          <w:szCs w:val="44"/>
        </w:rPr>
        <w:t>63c41db95eee71bbf3cd3a5ea5c&amp;xtrack=1&amp;previewkey=3POdDzX6pRA%252Fi1g4NXKsO8NS9bJajjJKzz%252F0By7ITJA%253D&amp;scene=0&amp;subscene=91&amp;sessionid=1635062291&amp;clicktime=1635062295&amp;enterid=1635062295&amp;ascene=7&amp;realreporttime=1635062295397&amp;forceh5=1&amp;devicetype=android-29&amp;</w:t>
      </w:r>
      <w:r>
        <w:rPr>
          <w:rFonts w:ascii="方正楷体简体" w:eastAsia="方正楷体简体" w:hAnsi="方正楷体简体" w:cs="方正楷体简体"/>
          <w:sz w:val="22"/>
          <w:szCs w:val="44"/>
        </w:rPr>
        <w:t>version=28000f39&amp;nettype=WIFI&amp;abtest_cookie=AAACAA%3D%3D&amp;lang=zh_CN&amp;exportkey=A7ZFv6998Zve5ZkGXFhabUU%3D&amp;pass_ticket=K%2F8yFHF6Tph4Y6s%2B1l9epO%2Bbw17WrMYhBhZeqs%2BQsk4X3COhYA%2B1%2BV6xcm9de9MD&amp;wx_header=1</w:t>
      </w:r>
    </w:p>
    <w:p w14:paraId="62749D6C" w14:textId="77777777" w:rsidR="00F26E89" w:rsidRDefault="002C1CA0">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现场照片：</w:t>
      </w:r>
    </w:p>
    <w:p w14:paraId="2EC81F43" w14:textId="77777777" w:rsidR="00F26E89" w:rsidRDefault="002C1CA0">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noProof/>
          <w:sz w:val="22"/>
          <w:szCs w:val="44"/>
        </w:rPr>
        <w:drawing>
          <wp:anchor distT="0" distB="0" distL="114300" distR="114300" simplePos="0" relativeHeight="251659264" behindDoc="0" locked="0" layoutInCell="1" allowOverlap="1" wp14:anchorId="4C0F5605" wp14:editId="0363CBE6">
            <wp:simplePos x="0" y="0"/>
            <wp:positionH relativeFrom="column">
              <wp:posOffset>141605</wp:posOffset>
            </wp:positionH>
            <wp:positionV relativeFrom="paragraph">
              <wp:posOffset>16510</wp:posOffset>
            </wp:positionV>
            <wp:extent cx="2628900" cy="17526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8900" cy="1752600"/>
                    </a:xfrm>
                    <a:prstGeom prst="rect">
                      <a:avLst/>
                    </a:prstGeom>
                    <a:noFill/>
                    <a:ln>
                      <a:noFill/>
                    </a:ln>
                  </pic:spPr>
                </pic:pic>
              </a:graphicData>
            </a:graphic>
          </wp:anchor>
        </w:drawing>
      </w:r>
      <w:r>
        <w:rPr>
          <w:rFonts w:ascii="方正楷体简体" w:eastAsia="方正楷体简体" w:hAnsi="方正楷体简体" w:cs="方正楷体简体"/>
          <w:noProof/>
          <w:sz w:val="22"/>
          <w:szCs w:val="44"/>
        </w:rPr>
        <w:drawing>
          <wp:anchor distT="0" distB="0" distL="114300" distR="114300" simplePos="0" relativeHeight="251660288" behindDoc="0" locked="0" layoutInCell="1" allowOverlap="1" wp14:anchorId="2691E503" wp14:editId="460B6F3E">
            <wp:simplePos x="0" y="0"/>
            <wp:positionH relativeFrom="column">
              <wp:posOffset>-81915</wp:posOffset>
            </wp:positionH>
            <wp:positionV relativeFrom="paragraph">
              <wp:posOffset>16510</wp:posOffset>
            </wp:positionV>
            <wp:extent cx="2647950" cy="1765300"/>
            <wp:effectExtent l="0" t="0" r="0" b="635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48556" cy="1765704"/>
                    </a:xfrm>
                    <a:prstGeom prst="rect">
                      <a:avLst/>
                    </a:prstGeom>
                    <a:noFill/>
                    <a:ln>
                      <a:noFill/>
                    </a:ln>
                  </pic:spPr>
                </pic:pic>
              </a:graphicData>
            </a:graphic>
          </wp:anchor>
        </w:drawing>
      </w:r>
    </w:p>
    <w:p w14:paraId="4E641DD0"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71D8918C"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1C5491A9"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7364C626"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7C12A420" w14:textId="77777777" w:rsidR="00F26E89" w:rsidRDefault="002C1CA0">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noProof/>
          <w:sz w:val="22"/>
          <w:szCs w:val="44"/>
        </w:rPr>
        <w:drawing>
          <wp:anchor distT="0" distB="0" distL="114300" distR="114300" simplePos="0" relativeHeight="251663360" behindDoc="0" locked="0" layoutInCell="1" allowOverlap="1" wp14:anchorId="3FB77E7B" wp14:editId="7D7C102B">
            <wp:simplePos x="0" y="0"/>
            <wp:positionH relativeFrom="column">
              <wp:posOffset>2839720</wp:posOffset>
            </wp:positionH>
            <wp:positionV relativeFrom="paragraph">
              <wp:posOffset>99060</wp:posOffset>
            </wp:positionV>
            <wp:extent cx="2619375" cy="1746250"/>
            <wp:effectExtent l="0" t="0" r="9525" b="635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19375" cy="1746250"/>
                    </a:xfrm>
                    <a:prstGeom prst="rect">
                      <a:avLst/>
                    </a:prstGeom>
                    <a:noFill/>
                    <a:ln>
                      <a:noFill/>
                    </a:ln>
                  </pic:spPr>
                </pic:pic>
              </a:graphicData>
            </a:graphic>
          </wp:anchor>
        </w:drawing>
      </w:r>
      <w:r>
        <w:rPr>
          <w:rFonts w:ascii="方正楷体简体" w:eastAsia="方正楷体简体" w:hAnsi="方正楷体简体" w:cs="方正楷体简体"/>
          <w:noProof/>
          <w:sz w:val="22"/>
          <w:szCs w:val="44"/>
        </w:rPr>
        <w:drawing>
          <wp:anchor distT="0" distB="0" distL="114300" distR="114300" simplePos="0" relativeHeight="251662336" behindDoc="0" locked="0" layoutInCell="1" allowOverlap="1" wp14:anchorId="1B853982" wp14:editId="60FBFBAD">
            <wp:simplePos x="0" y="0"/>
            <wp:positionH relativeFrom="column">
              <wp:posOffset>192405</wp:posOffset>
            </wp:positionH>
            <wp:positionV relativeFrom="paragraph">
              <wp:posOffset>86360</wp:posOffset>
            </wp:positionV>
            <wp:extent cx="2590800" cy="1727200"/>
            <wp:effectExtent l="0" t="0" r="0" b="635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90800" cy="1727200"/>
                    </a:xfrm>
                    <a:prstGeom prst="rect">
                      <a:avLst/>
                    </a:prstGeom>
                    <a:noFill/>
                    <a:ln>
                      <a:noFill/>
                    </a:ln>
                  </pic:spPr>
                </pic:pic>
              </a:graphicData>
            </a:graphic>
          </wp:anchor>
        </w:drawing>
      </w:r>
    </w:p>
    <w:p w14:paraId="722F576F"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1D3A2840"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5B26DA84"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7C99EDCA"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3844578B" w14:textId="77777777" w:rsidR="00F26E89" w:rsidRDefault="00F26E89">
      <w:pPr>
        <w:spacing w:line="560" w:lineRule="exact"/>
        <w:jc w:val="left"/>
        <w:rPr>
          <w:rFonts w:ascii="方正楷体简体" w:eastAsia="方正楷体简体" w:hAnsi="方正楷体简体" w:cs="方正楷体简体"/>
          <w:sz w:val="22"/>
          <w:szCs w:val="44"/>
        </w:rPr>
      </w:pPr>
    </w:p>
    <w:p w14:paraId="62CDA8AA" w14:textId="77777777" w:rsidR="00432A17" w:rsidRDefault="00432A17">
      <w:pPr>
        <w:spacing w:line="560" w:lineRule="exact"/>
        <w:ind w:firstLineChars="200" w:firstLine="640"/>
        <w:jc w:val="left"/>
        <w:rPr>
          <w:rFonts w:ascii="方正黑体简体" w:eastAsia="方正黑体简体" w:cs="Times New Roman"/>
          <w:sz w:val="32"/>
          <w:szCs w:val="32"/>
        </w:rPr>
      </w:pPr>
    </w:p>
    <w:p w14:paraId="6B07D58D" w14:textId="77777777" w:rsidR="00432A17" w:rsidRDefault="00432A17">
      <w:pPr>
        <w:spacing w:line="560" w:lineRule="exact"/>
        <w:ind w:firstLineChars="200" w:firstLine="640"/>
        <w:jc w:val="left"/>
        <w:rPr>
          <w:rFonts w:ascii="方正黑体简体" w:eastAsia="方正黑体简体" w:cs="Times New Roman"/>
          <w:sz w:val="32"/>
          <w:szCs w:val="32"/>
        </w:rPr>
      </w:pPr>
    </w:p>
    <w:p w14:paraId="30DF3E66" w14:textId="06CC69E9" w:rsidR="00F26E89" w:rsidRDefault="002C1CA0">
      <w:pPr>
        <w:spacing w:line="560" w:lineRule="exact"/>
        <w:ind w:firstLineChars="200" w:firstLine="640"/>
        <w:jc w:val="left"/>
        <w:rPr>
          <w:rFonts w:ascii="方正黑体简体" w:eastAsia="方正黑体简体" w:cs="Times New Roman"/>
          <w:sz w:val="32"/>
          <w:szCs w:val="32"/>
        </w:rPr>
      </w:pPr>
      <w:bookmarkStart w:id="4" w:name="_GoBack"/>
      <w:bookmarkEnd w:id="4"/>
      <w:r>
        <w:rPr>
          <w:rFonts w:ascii="方正黑体简体" w:eastAsia="方正黑体简体" w:cs="Times New Roman" w:hint="eastAsia"/>
          <w:sz w:val="32"/>
          <w:szCs w:val="32"/>
        </w:rPr>
        <w:lastRenderedPageBreak/>
        <w:t>七、院级学生（研究生）代表大会代表产生办法</w:t>
      </w:r>
    </w:p>
    <w:p w14:paraId="7F698CCB" w14:textId="77777777" w:rsidR="00F26E89" w:rsidRDefault="002C1CA0">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学院学生会按照民主集中制原则，依据代表分配名额，经班级团支部推荐、学生代表会议选举，最后产生经济与管理学院第一次学生代表大会代表</w:t>
      </w:r>
      <w:r>
        <w:rPr>
          <w:rFonts w:ascii="方正楷体简体" w:eastAsia="方正楷体简体" w:hAnsi="方正楷体简体" w:cs="方正楷体简体" w:hint="eastAsia"/>
          <w:sz w:val="22"/>
          <w:szCs w:val="44"/>
        </w:rPr>
        <w:t>1</w:t>
      </w:r>
      <w:r>
        <w:rPr>
          <w:rFonts w:ascii="方正楷体简体" w:eastAsia="方正楷体简体" w:hAnsi="方正楷体简体" w:cs="方正楷体简体"/>
          <w:sz w:val="22"/>
          <w:szCs w:val="44"/>
        </w:rPr>
        <w:t>57</w:t>
      </w:r>
      <w:r>
        <w:rPr>
          <w:rFonts w:ascii="方正楷体简体" w:eastAsia="方正楷体简体" w:hAnsi="方正楷体简体" w:cs="方正楷体简体" w:hint="eastAsia"/>
          <w:sz w:val="22"/>
          <w:szCs w:val="44"/>
        </w:rPr>
        <w:t>名</w:t>
      </w:r>
    </w:p>
    <w:p w14:paraId="0F4B3B5D" w14:textId="77777777" w:rsidR="00F26E89" w:rsidRDefault="00F26E89">
      <w:pPr>
        <w:spacing w:line="560" w:lineRule="exact"/>
        <w:ind w:firstLineChars="200" w:firstLine="440"/>
        <w:jc w:val="left"/>
        <w:rPr>
          <w:rFonts w:ascii="方正楷体简体" w:eastAsia="方正楷体简体" w:hAnsi="方正楷体简体" w:cs="方正楷体简体"/>
          <w:sz w:val="22"/>
          <w:szCs w:val="44"/>
        </w:rPr>
      </w:pPr>
    </w:p>
    <w:p w14:paraId="54311CC0" w14:textId="77777777" w:rsidR="00F26E89" w:rsidRDefault="002C1CA0">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八、指导学生会主要责任人</w:t>
      </w:r>
    </w:p>
    <w:tbl>
      <w:tblPr>
        <w:tblStyle w:val="aa"/>
        <w:tblW w:w="0" w:type="auto"/>
        <w:tblInd w:w="701" w:type="dxa"/>
        <w:tblLook w:val="04A0" w:firstRow="1" w:lastRow="0" w:firstColumn="1" w:lastColumn="0" w:noHBand="0" w:noVBand="1"/>
      </w:tblPr>
      <w:tblGrid>
        <w:gridCol w:w="2273"/>
        <w:gridCol w:w="1463"/>
        <w:gridCol w:w="2200"/>
        <w:gridCol w:w="2085"/>
      </w:tblGrid>
      <w:tr w:rsidR="00F26E89" w14:paraId="4AF011D3" w14:textId="77777777">
        <w:trPr>
          <w:trHeight w:val="409"/>
        </w:trPr>
        <w:tc>
          <w:tcPr>
            <w:tcW w:w="2339" w:type="dxa"/>
            <w:vAlign w:val="center"/>
          </w:tcPr>
          <w:p w14:paraId="7B28D3E7"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类别</w:t>
            </w:r>
          </w:p>
        </w:tc>
        <w:tc>
          <w:tcPr>
            <w:tcW w:w="1500" w:type="dxa"/>
            <w:vAlign w:val="center"/>
          </w:tcPr>
          <w:p w14:paraId="6856432C"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姓名</w:t>
            </w:r>
          </w:p>
        </w:tc>
        <w:tc>
          <w:tcPr>
            <w:tcW w:w="2264" w:type="dxa"/>
            <w:vAlign w:val="center"/>
          </w:tcPr>
          <w:p w14:paraId="505BCB5F"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是否为专职团干部</w:t>
            </w:r>
          </w:p>
        </w:tc>
        <w:tc>
          <w:tcPr>
            <w:tcW w:w="2144" w:type="dxa"/>
            <w:vAlign w:val="center"/>
          </w:tcPr>
          <w:p w14:paraId="6C95D3ED"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备注</w:t>
            </w:r>
          </w:p>
        </w:tc>
      </w:tr>
      <w:tr w:rsidR="00F26E89" w14:paraId="54336640" w14:textId="77777777">
        <w:trPr>
          <w:trHeight w:val="683"/>
        </w:trPr>
        <w:tc>
          <w:tcPr>
            <w:tcW w:w="2339" w:type="dxa"/>
            <w:vAlign w:val="center"/>
          </w:tcPr>
          <w:p w14:paraId="76E8A6B0"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Cs w:val="21"/>
              </w:rPr>
              <w:t>理学院学生会指导教师兼学生会组织秘书长</w:t>
            </w:r>
          </w:p>
        </w:tc>
        <w:tc>
          <w:tcPr>
            <w:tcW w:w="1500" w:type="dxa"/>
            <w:vAlign w:val="center"/>
          </w:tcPr>
          <w:p w14:paraId="564FA260"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范宇</w:t>
            </w:r>
          </w:p>
        </w:tc>
        <w:tc>
          <w:tcPr>
            <w:tcW w:w="2264" w:type="dxa"/>
            <w:vAlign w:val="center"/>
          </w:tcPr>
          <w:p w14:paraId="48152134"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w:t>
            </w:r>
          </w:p>
        </w:tc>
        <w:tc>
          <w:tcPr>
            <w:tcW w:w="2144" w:type="dxa"/>
            <w:vAlign w:val="center"/>
          </w:tcPr>
          <w:p w14:paraId="6DA7AA0B" w14:textId="77777777" w:rsidR="00F26E89" w:rsidRDefault="002C1CA0">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无</w:t>
            </w:r>
          </w:p>
        </w:tc>
      </w:tr>
    </w:tbl>
    <w:p w14:paraId="52E681A3" w14:textId="77777777" w:rsidR="00F26E89" w:rsidRDefault="00F26E89">
      <w:pPr>
        <w:spacing w:line="560" w:lineRule="exact"/>
        <w:rPr>
          <w:rFonts w:eastAsia="方正大标宋简体" w:cs="Times New Roman"/>
          <w:sz w:val="44"/>
          <w:szCs w:val="44"/>
        </w:rPr>
      </w:pPr>
    </w:p>
    <w:sectPr w:rsidR="00F26E89">
      <w:pgSz w:w="11906" w:h="16838"/>
      <w:pgMar w:top="1984" w:right="1587"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9CC0B" w14:textId="77777777" w:rsidR="002C1CA0" w:rsidRDefault="002C1CA0">
      <w:r>
        <w:separator/>
      </w:r>
    </w:p>
  </w:endnote>
  <w:endnote w:type="continuationSeparator" w:id="0">
    <w:p w14:paraId="52C01DE9" w14:textId="77777777" w:rsidR="002C1CA0" w:rsidRDefault="002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altName w:val="微软雅黑"/>
    <w:charset w:val="00"/>
    <w:family w:val="auto"/>
    <w:pitch w:val="default"/>
  </w:font>
  <w:font w:name="方正大标宋简体">
    <w:altName w:val="微软雅黑"/>
    <w:charset w:val="86"/>
    <w:family w:val="auto"/>
    <w:pitch w:val="default"/>
    <w:sig w:usb0="00000000" w:usb1="00000000" w:usb2="00000012" w:usb3="00000000" w:csb0="00040001" w:csb1="00000000"/>
  </w:font>
  <w:font w:name="方正仿宋简体">
    <w:altName w:val="微软雅黑"/>
    <w:charset w:val="86"/>
    <w:family w:val="auto"/>
    <w:pitch w:val="default"/>
    <w:sig w:usb0="00000000" w:usb1="00000000" w:usb2="00000012" w:usb3="00000000" w:csb0="00040001" w:csb1="00000000"/>
  </w:font>
  <w:font w:name="Times New Roman Regular">
    <w:altName w:val="Times New Roman"/>
    <w:charset w:val="00"/>
    <w:family w:val="auto"/>
    <w:pitch w:val="default"/>
    <w:sig w:usb0="00000000" w:usb1="00000000" w:usb2="00000009" w:usb3="00000000" w:csb0="400001FF" w:csb1="FFFF0000"/>
  </w:font>
  <w:font w:name="仿宋_GB2312">
    <w:altName w:val="仿宋"/>
    <w:charset w:val="00"/>
    <w:family w:val="auto"/>
    <w:pitch w:val="default"/>
  </w:font>
  <w:font w:name="方正楷体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14:paraId="0ECAFBB3" w14:textId="77777777" w:rsidR="00F26E89" w:rsidRDefault="002C1CA0">
        <w:pPr>
          <w:pStyle w:val="a5"/>
          <w:jc w:val="center"/>
        </w:pPr>
        <w:r>
          <w:fldChar w:fldCharType="begin"/>
        </w:r>
        <w:r>
          <w:instrText>PAGE   \* MERGEFORMAT</w:instrText>
        </w:r>
        <w:r>
          <w:fldChar w:fldCharType="separate"/>
        </w:r>
        <w:r>
          <w:rPr>
            <w:lang w:val="zh-CN"/>
          </w:rPr>
          <w:t>1</w:t>
        </w:r>
        <w:r>
          <w:fldChar w:fldCharType="end"/>
        </w:r>
      </w:p>
    </w:sdtContent>
  </w:sdt>
  <w:p w14:paraId="1C26CDA2" w14:textId="77777777" w:rsidR="00F26E89" w:rsidRDefault="00F26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C563" w14:textId="77777777" w:rsidR="002C1CA0" w:rsidRDefault="002C1CA0">
      <w:r>
        <w:separator/>
      </w:r>
    </w:p>
  </w:footnote>
  <w:footnote w:type="continuationSeparator" w:id="0">
    <w:p w14:paraId="182E89F9" w14:textId="77777777" w:rsidR="002C1CA0" w:rsidRDefault="002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319F8"/>
    <w:multiLevelType w:val="singleLevel"/>
    <w:tmpl w:val="615319F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AA"/>
    <w:rsid w:val="BF3FD01D"/>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4AE"/>
    <w:rsid w:val="000F28A8"/>
    <w:rsid w:val="000F5AB9"/>
    <w:rsid w:val="00100EBC"/>
    <w:rsid w:val="00113EC8"/>
    <w:rsid w:val="00123DEE"/>
    <w:rsid w:val="00124946"/>
    <w:rsid w:val="00125400"/>
    <w:rsid w:val="001254FC"/>
    <w:rsid w:val="001355EA"/>
    <w:rsid w:val="0013755B"/>
    <w:rsid w:val="001546B6"/>
    <w:rsid w:val="0016234B"/>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1CA0"/>
    <w:rsid w:val="002C344B"/>
    <w:rsid w:val="002C35CF"/>
    <w:rsid w:val="002C52EC"/>
    <w:rsid w:val="002C7394"/>
    <w:rsid w:val="002D0475"/>
    <w:rsid w:val="002D1A7F"/>
    <w:rsid w:val="002D28AC"/>
    <w:rsid w:val="002D2C9D"/>
    <w:rsid w:val="002D7936"/>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32A17"/>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1581F"/>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761C6"/>
    <w:rsid w:val="008832FC"/>
    <w:rsid w:val="00891331"/>
    <w:rsid w:val="00895FF4"/>
    <w:rsid w:val="008A7CCC"/>
    <w:rsid w:val="008B7F8C"/>
    <w:rsid w:val="008C25F0"/>
    <w:rsid w:val="008C27A4"/>
    <w:rsid w:val="008C38BA"/>
    <w:rsid w:val="008D78DA"/>
    <w:rsid w:val="008E45C2"/>
    <w:rsid w:val="008E60B5"/>
    <w:rsid w:val="008F09ED"/>
    <w:rsid w:val="008F2988"/>
    <w:rsid w:val="008F3F71"/>
    <w:rsid w:val="008F6EB7"/>
    <w:rsid w:val="009000E1"/>
    <w:rsid w:val="00906E6A"/>
    <w:rsid w:val="00912B9E"/>
    <w:rsid w:val="00914A22"/>
    <w:rsid w:val="00924701"/>
    <w:rsid w:val="0092492E"/>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012A"/>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0015"/>
    <w:rsid w:val="00A613AB"/>
    <w:rsid w:val="00A644BD"/>
    <w:rsid w:val="00A66E8A"/>
    <w:rsid w:val="00A7173B"/>
    <w:rsid w:val="00A74DBC"/>
    <w:rsid w:val="00A971AC"/>
    <w:rsid w:val="00AA0D0A"/>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4294"/>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2D2A"/>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E44DC"/>
    <w:rsid w:val="00EF1116"/>
    <w:rsid w:val="00EF283D"/>
    <w:rsid w:val="00EF37F7"/>
    <w:rsid w:val="00EF3F82"/>
    <w:rsid w:val="00EF5707"/>
    <w:rsid w:val="00EF6AB3"/>
    <w:rsid w:val="00F0132C"/>
    <w:rsid w:val="00F01AD7"/>
    <w:rsid w:val="00F16852"/>
    <w:rsid w:val="00F178C5"/>
    <w:rsid w:val="00F200AE"/>
    <w:rsid w:val="00F2091C"/>
    <w:rsid w:val="00F258FA"/>
    <w:rsid w:val="00F26E89"/>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A37C9"/>
    <w:rsid w:val="00FB0E09"/>
    <w:rsid w:val="00FB3CF9"/>
    <w:rsid w:val="00FB40F4"/>
    <w:rsid w:val="00FB4F63"/>
    <w:rsid w:val="00FC1537"/>
    <w:rsid w:val="00FD129C"/>
    <w:rsid w:val="00FD261D"/>
    <w:rsid w:val="00FD37EE"/>
    <w:rsid w:val="00FE5F9F"/>
    <w:rsid w:val="00FE792D"/>
    <w:rsid w:val="00FF5240"/>
    <w:rsid w:val="01A1080D"/>
    <w:rsid w:val="02913E04"/>
    <w:rsid w:val="04A04898"/>
    <w:rsid w:val="13D65C3C"/>
    <w:rsid w:val="19733F96"/>
    <w:rsid w:val="1B4E1511"/>
    <w:rsid w:val="2D62697B"/>
    <w:rsid w:val="2EFBE1A1"/>
    <w:rsid w:val="2FDE9517"/>
    <w:rsid w:val="37E95671"/>
    <w:rsid w:val="39DFED40"/>
    <w:rsid w:val="42AC2F03"/>
    <w:rsid w:val="45562198"/>
    <w:rsid w:val="4A252B84"/>
    <w:rsid w:val="51F021D7"/>
    <w:rsid w:val="5976002D"/>
    <w:rsid w:val="5EE94B3D"/>
    <w:rsid w:val="61FD0D50"/>
    <w:rsid w:val="69252E49"/>
    <w:rsid w:val="701E3B60"/>
    <w:rsid w:val="75956C18"/>
    <w:rsid w:val="7FFF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CD9EBC"/>
  <w15:docId w15:val="{E203BD42-8D43-4C77-80B1-E9D156F3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table" w:customStyle="1" w:styleId="11">
    <w:name w:val="网格型1"/>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4150</Characters>
  <Application>Microsoft Office Word</Application>
  <DocSecurity>0</DocSecurity>
  <Lines>34</Lines>
  <Paragraphs>9</Paragraphs>
  <ScaleCrop>false</ScaleCrop>
  <Company>Lenovo</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张长宏</dc:creator>
  <cp:lastModifiedBy>范 宇</cp:lastModifiedBy>
  <cp:revision>3</cp:revision>
  <cp:lastPrinted>2020-05-10T03:39:00Z</cp:lastPrinted>
  <dcterms:created xsi:type="dcterms:W3CDTF">2021-10-24T12:07:00Z</dcterms:created>
  <dcterms:modified xsi:type="dcterms:W3CDTF">2021-10-24T12:07:00Z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EDOID">
    <vt:i4>-1656679800</vt:i4>
  </property>
  <property fmtid="{D5CDD505-2E9C-101B-9397-08002B2CF9AE}" pid="4" name="ICV">
    <vt:lpwstr>8BB4DF2EEE5A4F3DB67C7BE24DA50E98</vt:lpwstr>
  </property>
</Properties>
</file>